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31" w:rsidRPr="00476931" w:rsidRDefault="00476931" w:rsidP="00476931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476931">
        <w:rPr>
          <w:rFonts w:ascii="Times New Roman" w:eastAsia="Calibri" w:hAnsi="Times New Roman" w:cs="Times New Roman"/>
          <w:sz w:val="32"/>
          <w:szCs w:val="32"/>
        </w:rPr>
        <w:t>Методический абонемент старшего воспитателя МАДОУ д\с № 1</w:t>
      </w:r>
      <w:r w:rsidR="00BE5A79">
        <w:rPr>
          <w:rFonts w:ascii="Times New Roman" w:eastAsia="Calibri" w:hAnsi="Times New Roman" w:cs="Times New Roman"/>
          <w:sz w:val="32"/>
          <w:szCs w:val="32"/>
        </w:rPr>
        <w:t>67</w:t>
      </w:r>
      <w:r w:rsidRPr="00476931">
        <w:rPr>
          <w:rFonts w:ascii="Times New Roman" w:eastAsia="Calibri" w:hAnsi="Times New Roman" w:cs="Times New Roman"/>
          <w:sz w:val="32"/>
          <w:szCs w:val="32"/>
        </w:rPr>
        <w:t xml:space="preserve"> города Тюмени </w:t>
      </w:r>
      <w:proofErr w:type="spellStart"/>
      <w:r w:rsidR="00BE5A79">
        <w:rPr>
          <w:rFonts w:ascii="Times New Roman" w:eastAsia="Calibri" w:hAnsi="Times New Roman" w:cs="Times New Roman"/>
          <w:sz w:val="32"/>
          <w:szCs w:val="32"/>
        </w:rPr>
        <w:t>Склюевой</w:t>
      </w:r>
      <w:proofErr w:type="spellEnd"/>
      <w:r w:rsidR="00BE5A79">
        <w:rPr>
          <w:rFonts w:ascii="Times New Roman" w:eastAsia="Calibri" w:hAnsi="Times New Roman" w:cs="Times New Roman"/>
          <w:sz w:val="32"/>
          <w:szCs w:val="32"/>
        </w:rPr>
        <w:t xml:space="preserve"> Н.А.</w:t>
      </w:r>
    </w:p>
    <w:p w:rsidR="00521EE4" w:rsidRDefault="00521EE4"/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87"/>
        <w:gridCol w:w="1990"/>
        <w:gridCol w:w="1843"/>
        <w:gridCol w:w="1276"/>
        <w:gridCol w:w="3118"/>
        <w:gridCol w:w="3686"/>
        <w:gridCol w:w="1417"/>
      </w:tblGrid>
      <w:tr w:rsidR="00476931" w:rsidTr="00476931">
        <w:tc>
          <w:tcPr>
            <w:tcW w:w="2087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3B9">
              <w:rPr>
                <w:rFonts w:ascii="Times New Roman" w:hAnsi="Times New Roman" w:cs="Times New Roman"/>
                <w:b/>
                <w:sz w:val="20"/>
                <w:szCs w:val="20"/>
              </w:rPr>
              <w:t>Форма МС</w:t>
            </w:r>
          </w:p>
        </w:tc>
        <w:tc>
          <w:tcPr>
            <w:tcW w:w="1990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Дистанционные курсы повышения квалификации</w:t>
            </w:r>
          </w:p>
        </w:tc>
        <w:tc>
          <w:tcPr>
            <w:tcW w:w="1843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Самообразование</w:t>
            </w:r>
          </w:p>
        </w:tc>
        <w:tc>
          <w:tcPr>
            <w:tcW w:w="1276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Самодиагностика</w:t>
            </w:r>
          </w:p>
        </w:tc>
        <w:tc>
          <w:tcPr>
            <w:tcW w:w="3118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3686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семинаров, мастер-классов</w:t>
            </w:r>
          </w:p>
        </w:tc>
        <w:tc>
          <w:tcPr>
            <w:tcW w:w="1417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Изучение возможностей ИКТ</w:t>
            </w:r>
          </w:p>
        </w:tc>
      </w:tr>
      <w:tr w:rsidR="00476931" w:rsidTr="00476931">
        <w:tc>
          <w:tcPr>
            <w:tcW w:w="2087" w:type="dxa"/>
          </w:tcPr>
          <w:p w:rsidR="00476931" w:rsidRPr="00476931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31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комплексно-тематического планирования.</w:t>
            </w:r>
          </w:p>
        </w:tc>
        <w:tc>
          <w:tcPr>
            <w:tcW w:w="1990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потребности</w:t>
            </w:r>
          </w:p>
        </w:tc>
        <w:tc>
          <w:tcPr>
            <w:tcW w:w="1843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- май</w:t>
            </w:r>
          </w:p>
        </w:tc>
        <w:tc>
          <w:tcPr>
            <w:tcW w:w="3118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 в квартал</w:t>
            </w:r>
          </w:p>
        </w:tc>
        <w:tc>
          <w:tcPr>
            <w:tcW w:w="3686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соответствии с планом</w:t>
            </w:r>
          </w:p>
        </w:tc>
        <w:tc>
          <w:tcPr>
            <w:tcW w:w="1417" w:type="dxa"/>
          </w:tcPr>
          <w:p w:rsidR="00476931" w:rsidRPr="000E43B9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476931" w:rsidTr="00476931">
        <w:tc>
          <w:tcPr>
            <w:tcW w:w="2087" w:type="dxa"/>
          </w:tcPr>
          <w:p w:rsidR="00476931" w:rsidRPr="00476931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31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знаниями по вопросам методического сопровождения педагогов к прохождению аттестации, умение обеспечивать эффективность их практического применения.</w:t>
            </w:r>
          </w:p>
        </w:tc>
        <w:tc>
          <w:tcPr>
            <w:tcW w:w="1990" w:type="dxa"/>
          </w:tcPr>
          <w:p w:rsidR="00476931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потребности</w:t>
            </w:r>
          </w:p>
        </w:tc>
        <w:tc>
          <w:tcPr>
            <w:tcW w:w="1843" w:type="dxa"/>
          </w:tcPr>
          <w:p w:rsidR="00476931" w:rsidRDefault="00476931" w:rsidP="00476931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  <w:tc>
          <w:tcPr>
            <w:tcW w:w="1276" w:type="dxa"/>
          </w:tcPr>
          <w:p w:rsidR="00476931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- май</w:t>
            </w:r>
          </w:p>
        </w:tc>
        <w:tc>
          <w:tcPr>
            <w:tcW w:w="3118" w:type="dxa"/>
          </w:tcPr>
          <w:p w:rsidR="00476931" w:rsidRPr="00BE5A79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79">
              <w:rPr>
                <w:rFonts w:ascii="Times New Roman" w:hAnsi="Times New Roman" w:cs="Times New Roman"/>
                <w:b/>
                <w:sz w:val="24"/>
                <w:szCs w:val="24"/>
              </w:rPr>
              <w:t>- раз в месяц</w:t>
            </w:r>
          </w:p>
          <w:p w:rsidR="00476931" w:rsidRDefault="00476931" w:rsidP="0047693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947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по вопросам методического сопровождения </w:t>
            </w:r>
            <w:proofErr w:type="spellStart"/>
            <w:r w:rsidRPr="00F947F0">
              <w:rPr>
                <w:rFonts w:ascii="Times New Roman" w:hAnsi="Times New Roman" w:cs="Times New Roman"/>
                <w:sz w:val="24"/>
                <w:szCs w:val="24"/>
              </w:rPr>
              <w:t>аттестующихся</w:t>
            </w:r>
            <w:proofErr w:type="spellEnd"/>
            <w:r w:rsidRPr="00F947F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со специалистами ИМЦ.</w:t>
            </w:r>
          </w:p>
          <w:p w:rsidR="00476931" w:rsidRPr="00F947F0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A79">
              <w:rPr>
                <w:rFonts w:ascii="Times New Roman" w:hAnsi="Times New Roman" w:cs="Times New Roman"/>
                <w:b/>
                <w:sz w:val="24"/>
                <w:szCs w:val="24"/>
              </w:rPr>
              <w:t>- февраль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«Аттестация и экспертиза профессиональной деятельности педагога как одно из средств его профессионально-личностного развития».</w:t>
            </w:r>
          </w:p>
        </w:tc>
        <w:tc>
          <w:tcPr>
            <w:tcW w:w="3686" w:type="dxa"/>
          </w:tcPr>
          <w:p w:rsidR="00476931" w:rsidRPr="00BE5A79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79">
              <w:rPr>
                <w:rFonts w:ascii="Times New Roman" w:hAnsi="Times New Roman" w:cs="Times New Roman"/>
                <w:b/>
                <w:sz w:val="24"/>
                <w:szCs w:val="24"/>
              </w:rPr>
              <w:t>- ноябрь 2016</w:t>
            </w:r>
          </w:p>
          <w:p w:rsidR="00476931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«Методическое сопровождение и экспертная оценка деятельности аттестуемых педагогов: обмен опытом разрешения проблемных ситуаций».</w:t>
            </w:r>
          </w:p>
          <w:p w:rsidR="00476931" w:rsidRPr="00BE5A79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январь 2017 </w:t>
            </w:r>
          </w:p>
          <w:p w:rsidR="00476931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«Экспертное заключение: структура и содержание».</w:t>
            </w:r>
          </w:p>
          <w:p w:rsidR="00476931" w:rsidRPr="00BE5A79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79">
              <w:rPr>
                <w:rFonts w:ascii="Times New Roman" w:hAnsi="Times New Roman" w:cs="Times New Roman"/>
                <w:b/>
                <w:sz w:val="24"/>
                <w:szCs w:val="24"/>
              </w:rPr>
              <w:t>- апрель 2017</w:t>
            </w:r>
          </w:p>
          <w:p w:rsidR="00476931" w:rsidRPr="00F947F0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7F0">
              <w:rPr>
                <w:rFonts w:ascii="Times New Roman" w:hAnsi="Times New Roman" w:cs="Times New Roman"/>
                <w:sz w:val="24"/>
                <w:szCs w:val="24"/>
              </w:rPr>
              <w:t>Семинар «Экспертное заключение: взаимодействие субъектов аттестации в работе по реализации требований к содержанию и структуре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476931" w:rsidRDefault="00476931" w:rsidP="00476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476931" w:rsidTr="00476931">
        <w:tc>
          <w:tcPr>
            <w:tcW w:w="2087" w:type="dxa"/>
          </w:tcPr>
          <w:p w:rsidR="00476931" w:rsidRPr="00476931" w:rsidRDefault="00476931" w:rsidP="00476931">
            <w:pPr>
              <w:pStyle w:val="a4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условий для создания и использования портфолио педагога как одного из </w:t>
            </w:r>
            <w:r w:rsidRPr="004769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инструментов их </w:t>
            </w:r>
            <w:proofErr w:type="spellStart"/>
            <w:proofErr w:type="gramStart"/>
            <w:r w:rsidRPr="0047693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профессио-нального</w:t>
            </w:r>
            <w:proofErr w:type="spellEnd"/>
            <w:proofErr w:type="gramEnd"/>
            <w:r w:rsidRPr="004769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развития.</w:t>
            </w:r>
          </w:p>
        </w:tc>
        <w:tc>
          <w:tcPr>
            <w:tcW w:w="1990" w:type="dxa"/>
          </w:tcPr>
          <w:p w:rsidR="00476931" w:rsidRDefault="00476931" w:rsidP="0047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 потребности</w:t>
            </w:r>
          </w:p>
        </w:tc>
        <w:tc>
          <w:tcPr>
            <w:tcW w:w="1843" w:type="dxa"/>
          </w:tcPr>
          <w:p w:rsidR="00476931" w:rsidRDefault="00476931" w:rsidP="004769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6931" w:rsidRDefault="00476931" w:rsidP="0047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- май</w:t>
            </w:r>
          </w:p>
        </w:tc>
        <w:tc>
          <w:tcPr>
            <w:tcW w:w="3118" w:type="dxa"/>
          </w:tcPr>
          <w:p w:rsidR="00476931" w:rsidRPr="00DC167A" w:rsidRDefault="00BE5A79" w:rsidP="0047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0585C">
              <w:rPr>
                <w:rFonts w:ascii="Times New Roman" w:hAnsi="Times New Roman" w:cs="Times New Roman"/>
                <w:b/>
                <w:sz w:val="24"/>
                <w:szCs w:val="24"/>
              </w:rPr>
              <w:t>сент</w:t>
            </w:r>
            <w:r w:rsidR="00476931" w:rsidRPr="00DC167A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6931" w:rsidRPr="00DC167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  <w:p w:rsidR="00476931" w:rsidRDefault="00476931" w:rsidP="00476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4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BE5A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713457">
              <w:rPr>
                <w:rFonts w:ascii="Times New Roman" w:hAnsi="Times New Roman" w:cs="Times New Roman"/>
                <w:sz w:val="24"/>
                <w:szCs w:val="24"/>
              </w:rPr>
              <w:t>маршрут педагога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5A79" w:rsidRPr="00BE5A79" w:rsidRDefault="00BE5A79" w:rsidP="0047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 w:rsidRPr="00BE5A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  <w:p w:rsidR="00BE5A79" w:rsidRDefault="00BE5A79" w:rsidP="0047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79">
              <w:rPr>
                <w:rFonts w:ascii="Times New Roman" w:hAnsi="Times New Roman" w:cs="Times New Roman"/>
                <w:sz w:val="24"/>
                <w:szCs w:val="24"/>
              </w:rPr>
              <w:t>«Дорожная карта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5A79">
              <w:rPr>
                <w:rFonts w:ascii="Times New Roman" w:hAnsi="Times New Roman" w:cs="Times New Roman"/>
                <w:sz w:val="24"/>
                <w:szCs w:val="24"/>
              </w:rPr>
              <w:t xml:space="preserve"> (сопровождение </w:t>
            </w:r>
            <w:r w:rsidRPr="00BE5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заполнения)</w:t>
            </w:r>
          </w:p>
          <w:p w:rsidR="007E567E" w:rsidRDefault="007E567E" w:rsidP="0047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E">
              <w:rPr>
                <w:rFonts w:ascii="Times New Roman" w:hAnsi="Times New Roman" w:cs="Times New Roman"/>
                <w:b/>
                <w:sz w:val="24"/>
                <w:szCs w:val="24"/>
              </w:rPr>
              <w:t>-апрель 2017</w:t>
            </w:r>
          </w:p>
          <w:p w:rsidR="007E567E" w:rsidRPr="007E567E" w:rsidRDefault="007E567E" w:rsidP="0047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«Портфолио педагога – ступени развития в профессии»</w:t>
            </w:r>
          </w:p>
        </w:tc>
        <w:tc>
          <w:tcPr>
            <w:tcW w:w="3686" w:type="dxa"/>
          </w:tcPr>
          <w:p w:rsidR="00476931" w:rsidRPr="00BE5A79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A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-Июнь 2017</w:t>
            </w:r>
          </w:p>
          <w:p w:rsidR="00476931" w:rsidRDefault="00476931" w:rsidP="00476931">
            <w:pPr>
              <w:pStyle w:val="a4"/>
              <w:rPr>
                <w:sz w:val="28"/>
                <w:szCs w:val="28"/>
              </w:rPr>
            </w:pPr>
            <w:r w:rsidRPr="005363D9">
              <w:rPr>
                <w:rFonts w:ascii="Times New Roman" w:hAnsi="Times New Roman" w:cs="Times New Roman"/>
                <w:sz w:val="24"/>
                <w:szCs w:val="24"/>
              </w:rPr>
              <w:t>Стажёрская площадка «Формы и способы мотивации педагогов к профессиональному росту: вопросы внутренней и внешней мотивации»</w:t>
            </w:r>
          </w:p>
        </w:tc>
        <w:tc>
          <w:tcPr>
            <w:tcW w:w="1417" w:type="dxa"/>
          </w:tcPr>
          <w:p w:rsidR="00476931" w:rsidRDefault="00476931" w:rsidP="0047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476931" w:rsidTr="00476931">
        <w:tc>
          <w:tcPr>
            <w:tcW w:w="2087" w:type="dxa"/>
          </w:tcPr>
          <w:p w:rsidR="00476931" w:rsidRPr="00476931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Применение современных способов взаимодействия с родителями воспитанников.</w:t>
            </w:r>
          </w:p>
        </w:tc>
        <w:tc>
          <w:tcPr>
            <w:tcW w:w="1990" w:type="dxa"/>
          </w:tcPr>
          <w:p w:rsidR="00476931" w:rsidRDefault="00476931" w:rsidP="0047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потребности</w:t>
            </w:r>
          </w:p>
        </w:tc>
        <w:tc>
          <w:tcPr>
            <w:tcW w:w="1843" w:type="dxa"/>
          </w:tcPr>
          <w:p w:rsidR="00476931" w:rsidRPr="00DB673C" w:rsidRDefault="00476931" w:rsidP="00476931">
            <w:pPr>
              <w:pStyle w:val="1"/>
              <w:outlineLvl w:val="0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r w:rsidRPr="00DB673C">
              <w:rPr>
                <w:sz w:val="22"/>
                <w:szCs w:val="22"/>
              </w:rPr>
              <w:t>Апрель 2017</w:t>
            </w:r>
          </w:p>
          <w:p w:rsidR="00476931" w:rsidRPr="0031545D" w:rsidRDefault="00476931" w:rsidP="00476931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proofErr w:type="spellStart"/>
            <w:r w:rsidRPr="00DB673C">
              <w:rPr>
                <w:b w:val="0"/>
                <w:sz w:val="22"/>
                <w:szCs w:val="22"/>
              </w:rPr>
              <w:t>Вебинар</w:t>
            </w:r>
            <w:proofErr w:type="spellEnd"/>
            <w:r w:rsidRPr="00DB673C">
              <w:rPr>
                <w:b w:val="0"/>
                <w:sz w:val="22"/>
                <w:szCs w:val="22"/>
              </w:rPr>
              <w:t xml:space="preserve"> «Педагогическое общение как важное условие эффективности образовательно-воспитательного процесса»</w:t>
            </w:r>
          </w:p>
        </w:tc>
        <w:tc>
          <w:tcPr>
            <w:tcW w:w="1276" w:type="dxa"/>
          </w:tcPr>
          <w:p w:rsidR="00476931" w:rsidRDefault="00476931" w:rsidP="0047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- май</w:t>
            </w:r>
          </w:p>
        </w:tc>
        <w:tc>
          <w:tcPr>
            <w:tcW w:w="3118" w:type="dxa"/>
          </w:tcPr>
          <w:p w:rsidR="00A0585C" w:rsidRDefault="00A0585C" w:rsidP="0047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-октябрь 2016</w:t>
            </w:r>
          </w:p>
          <w:p w:rsidR="00A0585C" w:rsidRPr="00A0585C" w:rsidRDefault="00A0585C" w:rsidP="0047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компьютерных игр на развитие ребенка»</w:t>
            </w:r>
          </w:p>
          <w:p w:rsidR="00476931" w:rsidRPr="00A0585C" w:rsidRDefault="00A0585C" w:rsidP="0047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5C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  <w:r w:rsidR="00476931" w:rsidRPr="00A0585C">
              <w:rPr>
                <w:rFonts w:ascii="Times New Roman" w:hAnsi="Times New Roman" w:cs="Times New Roman"/>
                <w:b/>
                <w:sz w:val="24"/>
                <w:szCs w:val="24"/>
              </w:rPr>
              <w:t>нварь 2017</w:t>
            </w:r>
          </w:p>
          <w:p w:rsidR="00476931" w:rsidRDefault="00A0585C" w:rsidP="0047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«Готовимся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школе-развиваем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мышление, память и речь дошкольников»</w:t>
            </w:r>
          </w:p>
          <w:p w:rsidR="00A0585C" w:rsidRDefault="00A0585C" w:rsidP="0047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A05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  <w:p w:rsidR="00A0585C" w:rsidRDefault="007E567E" w:rsidP="0047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  <w:r w:rsidR="00A0585C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птиц зимой»</w:t>
            </w:r>
          </w:p>
          <w:p w:rsidR="00A0585C" w:rsidRDefault="00A0585C" w:rsidP="0047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5C">
              <w:rPr>
                <w:rFonts w:ascii="Times New Roman" w:hAnsi="Times New Roman" w:cs="Times New Roman"/>
                <w:b/>
                <w:sz w:val="24"/>
                <w:szCs w:val="24"/>
              </w:rPr>
              <w:t>-апрель 2017</w:t>
            </w:r>
          </w:p>
          <w:p w:rsidR="00A0585C" w:rsidRPr="00A0585C" w:rsidRDefault="00A0585C" w:rsidP="00476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58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567E">
              <w:rPr>
                <w:rFonts w:ascii="Times New Roman" w:hAnsi="Times New Roman" w:cs="Times New Roman"/>
                <w:sz w:val="24"/>
                <w:szCs w:val="24"/>
              </w:rPr>
              <w:t>бобщение о</w:t>
            </w:r>
            <w:r w:rsidRPr="00A0585C">
              <w:rPr>
                <w:rFonts w:ascii="Times New Roman" w:hAnsi="Times New Roman" w:cs="Times New Roman"/>
                <w:sz w:val="24"/>
                <w:szCs w:val="24"/>
              </w:rPr>
              <w:t>пыт</w:t>
            </w:r>
            <w:r w:rsidR="007E5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0585C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воспитания «Питание-залог здоровья»</w:t>
            </w:r>
          </w:p>
        </w:tc>
        <w:tc>
          <w:tcPr>
            <w:tcW w:w="3686" w:type="dxa"/>
          </w:tcPr>
          <w:p w:rsidR="00BE5A79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A79">
              <w:rPr>
                <w:rFonts w:ascii="Times New Roman" w:hAnsi="Times New Roman" w:cs="Times New Roman"/>
                <w:b/>
                <w:sz w:val="24"/>
                <w:szCs w:val="24"/>
              </w:rPr>
              <w:t>- февраль 2017</w:t>
            </w:r>
            <w:r w:rsidRPr="00337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6931" w:rsidRPr="003377B5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7B5">
              <w:rPr>
                <w:rFonts w:ascii="Times New Roman" w:hAnsi="Times New Roman" w:cs="Times New Roman"/>
                <w:sz w:val="24"/>
                <w:szCs w:val="24"/>
              </w:rPr>
              <w:t>Семинар «Организация предметно-развивающей среды в рамках проекта совместно с  семьёй»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76931" w:rsidRDefault="00476931" w:rsidP="0047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течение года</w:t>
            </w:r>
          </w:p>
        </w:tc>
      </w:tr>
      <w:tr w:rsidR="00476931" w:rsidTr="00476931">
        <w:tc>
          <w:tcPr>
            <w:tcW w:w="2087" w:type="dxa"/>
          </w:tcPr>
          <w:p w:rsidR="00476931" w:rsidRPr="00476931" w:rsidRDefault="00476931" w:rsidP="00476931">
            <w:pPr>
              <w:pStyle w:val="a4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931"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современными методами, технологиями осуществления образовательной деятельности.</w:t>
            </w:r>
          </w:p>
        </w:tc>
        <w:tc>
          <w:tcPr>
            <w:tcW w:w="1990" w:type="dxa"/>
          </w:tcPr>
          <w:p w:rsidR="00476931" w:rsidRDefault="00476931" w:rsidP="0047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потребности</w:t>
            </w:r>
          </w:p>
        </w:tc>
        <w:tc>
          <w:tcPr>
            <w:tcW w:w="1843" w:type="dxa"/>
          </w:tcPr>
          <w:p w:rsidR="00476931" w:rsidRPr="00DC167A" w:rsidRDefault="00476931" w:rsidP="0047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276" w:type="dxa"/>
          </w:tcPr>
          <w:p w:rsidR="00476931" w:rsidRDefault="00476931" w:rsidP="0047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 - май</w:t>
            </w:r>
          </w:p>
        </w:tc>
        <w:tc>
          <w:tcPr>
            <w:tcW w:w="3118" w:type="dxa"/>
          </w:tcPr>
          <w:p w:rsidR="007E567E" w:rsidRDefault="007E567E" w:rsidP="00BE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-октябрь 2016</w:t>
            </w:r>
          </w:p>
          <w:p w:rsidR="007E567E" w:rsidRPr="007E567E" w:rsidRDefault="007E567E" w:rsidP="00BE5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«Камушки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марблс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развитие физических качеств у детей</w:t>
            </w:r>
          </w:p>
          <w:p w:rsidR="00476931" w:rsidRPr="007E567E" w:rsidRDefault="007E567E" w:rsidP="00BE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67E">
              <w:rPr>
                <w:rFonts w:ascii="Times New Roman" w:hAnsi="Times New Roman" w:cs="Times New Roman"/>
                <w:b/>
                <w:sz w:val="24"/>
                <w:szCs w:val="24"/>
              </w:rPr>
              <w:t>-м</w:t>
            </w:r>
            <w:r w:rsidR="00476931" w:rsidRPr="007E567E">
              <w:rPr>
                <w:rFonts w:ascii="Times New Roman" w:hAnsi="Times New Roman" w:cs="Times New Roman"/>
                <w:b/>
                <w:sz w:val="24"/>
                <w:szCs w:val="24"/>
              </w:rPr>
              <w:t>арт 2017</w:t>
            </w:r>
          </w:p>
          <w:p w:rsidR="00476931" w:rsidRDefault="007E567E" w:rsidP="007E5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мелкой моторики у детей.</w:t>
            </w:r>
            <w:r w:rsidR="00476931" w:rsidRPr="00713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476931" w:rsidRPr="00DC167A" w:rsidRDefault="00BE5A79" w:rsidP="00BE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</w:t>
            </w:r>
            <w:r w:rsidR="00476931" w:rsidRPr="00DC167A">
              <w:rPr>
                <w:rFonts w:ascii="Times New Roman" w:hAnsi="Times New Roman" w:cs="Times New Roman"/>
                <w:b/>
                <w:sz w:val="24"/>
                <w:szCs w:val="24"/>
              </w:rPr>
              <w:t>оябрь 2016</w:t>
            </w:r>
          </w:p>
          <w:p w:rsidR="00476931" w:rsidRPr="00DC167A" w:rsidRDefault="00476931" w:rsidP="00476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67A">
              <w:rPr>
                <w:rFonts w:ascii="Times New Roman" w:eastAsia="Calibri" w:hAnsi="Times New Roman" w:cs="Times New Roman"/>
                <w:sz w:val="24"/>
                <w:szCs w:val="24"/>
              </w:rPr>
              <w:t>Единый методический день «Современные формы методической работы в реорганизованном дошкольном образовательном учреждении»</w:t>
            </w:r>
          </w:p>
          <w:p w:rsidR="00476931" w:rsidRPr="00DC167A" w:rsidRDefault="00BE5A79" w:rsidP="00BE5A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-ф</w:t>
            </w:r>
            <w:r w:rsidR="00476931" w:rsidRPr="00DC167A">
              <w:rPr>
                <w:rFonts w:ascii="Times New Roman" w:hAnsi="Times New Roman" w:cs="Times New Roman"/>
                <w:b/>
                <w:sz w:val="24"/>
                <w:szCs w:val="24"/>
              </w:rPr>
              <w:t>евраль 2017</w:t>
            </w:r>
          </w:p>
          <w:p w:rsidR="00476931" w:rsidRDefault="00476931" w:rsidP="00476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167A">
              <w:rPr>
                <w:rFonts w:ascii="Times New Roman" w:hAnsi="Times New Roman" w:cs="Times New Roman"/>
                <w:sz w:val="24"/>
                <w:szCs w:val="24"/>
              </w:rPr>
              <w:t>Семинар «Реализация преемственности между уровнями дошкольного и начального образования»</w:t>
            </w:r>
          </w:p>
        </w:tc>
        <w:tc>
          <w:tcPr>
            <w:tcW w:w="1417" w:type="dxa"/>
          </w:tcPr>
          <w:p w:rsidR="00476931" w:rsidRDefault="00476931" w:rsidP="0047693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  <w:p w:rsidR="00476931" w:rsidRDefault="00476931" w:rsidP="0047693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  <w:p w:rsidR="00476931" w:rsidRPr="004F447B" w:rsidRDefault="00476931" w:rsidP="00476931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Интернет-К</w:t>
            </w:r>
            <w:r w:rsidRPr="004F447B">
              <w:rPr>
                <w:b w:val="0"/>
                <w:sz w:val="22"/>
                <w:szCs w:val="22"/>
              </w:rPr>
              <w:t>онференция:</w:t>
            </w:r>
            <w:r w:rsidRPr="004F447B">
              <w:rPr>
                <w:b w:val="0"/>
                <w:sz w:val="22"/>
                <w:szCs w:val="22"/>
              </w:rPr>
              <w:br/>
              <w:t>«Использование ИКТ в условиях реализации ФГОС»</w:t>
            </w:r>
          </w:p>
          <w:p w:rsidR="00476931" w:rsidRDefault="00476931" w:rsidP="00476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931" w:rsidRDefault="00476931"/>
    <w:sectPr w:rsidR="00476931" w:rsidSect="004769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26"/>
    <w:rsid w:val="00476931"/>
    <w:rsid w:val="00521EE4"/>
    <w:rsid w:val="00787AE8"/>
    <w:rsid w:val="007E567E"/>
    <w:rsid w:val="00A0585C"/>
    <w:rsid w:val="00A36E26"/>
    <w:rsid w:val="00B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6931"/>
    <w:pPr>
      <w:spacing w:after="0" w:line="240" w:lineRule="auto"/>
      <w:ind w:firstLine="360"/>
    </w:pPr>
  </w:style>
  <w:style w:type="character" w:customStyle="1" w:styleId="10">
    <w:name w:val="Заголовок 1 Знак"/>
    <w:basedOn w:val="a0"/>
    <w:link w:val="1"/>
    <w:uiPriority w:val="9"/>
    <w:rsid w:val="00476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6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6931"/>
    <w:pPr>
      <w:spacing w:after="0" w:line="240" w:lineRule="auto"/>
      <w:ind w:firstLine="360"/>
    </w:pPr>
  </w:style>
  <w:style w:type="character" w:customStyle="1" w:styleId="10">
    <w:name w:val="Заголовок 1 Знак"/>
    <w:basedOn w:val="a0"/>
    <w:link w:val="1"/>
    <w:uiPriority w:val="9"/>
    <w:rsid w:val="00476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2017-06-16T03:51:00Z</dcterms:created>
  <dcterms:modified xsi:type="dcterms:W3CDTF">2017-06-16T03:51:00Z</dcterms:modified>
</cp:coreProperties>
</file>