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26" w:rsidRDefault="009C5736" w:rsidP="009C5736">
      <w:pPr>
        <w:spacing w:after="0" w:line="240" w:lineRule="auto"/>
        <w:ind w:left="72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16764" cy="1047418"/>
            <wp:effectExtent l="0" t="0" r="0" b="635"/>
            <wp:docPr id="5" name="Рисунок 5" descr="Групповая работа на уроках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упповая работа на уроках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05" cy="10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C26" w:rsidRPr="00D15C26">
        <w:rPr>
          <w:rFonts w:ascii="Times New Roman" w:hAnsi="Times New Roman" w:cs="Times New Roman"/>
          <w:i/>
          <w:color w:val="7030A0"/>
          <w:sz w:val="24"/>
          <w:szCs w:val="24"/>
        </w:rPr>
        <w:t>«За одним способным человеком всегда стоят другие способные люди»</w:t>
      </w:r>
      <w:r w:rsidR="00D15C26" w:rsidRPr="00D15C26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9C5736" w:rsidRPr="00D15C26" w:rsidRDefault="009C5736" w:rsidP="009C5736">
      <w:pPr>
        <w:spacing w:after="0" w:line="240" w:lineRule="auto"/>
        <w:ind w:left="721"/>
        <w:rPr>
          <w:rFonts w:ascii="Times New Roman" w:hAnsi="Times New Roman" w:cs="Times New Roman"/>
          <w:color w:val="7030A0"/>
          <w:sz w:val="24"/>
          <w:szCs w:val="24"/>
        </w:rPr>
      </w:pPr>
    </w:p>
    <w:p w:rsidR="002F0B34" w:rsidRPr="00D15C26" w:rsidRDefault="00D15C26" w:rsidP="00770DF9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C26">
        <w:rPr>
          <w:rFonts w:ascii="Times New Roman" w:hAnsi="Times New Roman" w:cs="Times New Roman"/>
          <w:sz w:val="24"/>
          <w:szCs w:val="24"/>
        </w:rPr>
        <w:tab/>
      </w:r>
      <w:r w:rsidR="002F0B34" w:rsidRPr="00D15C2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обеспечивает среди прочего «освоение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возможностей».</w:t>
      </w:r>
    </w:p>
    <w:p w:rsidR="002F0B34" w:rsidRPr="00D15C26" w:rsidRDefault="002F0B34" w:rsidP="0055764D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5C26">
        <w:rPr>
          <w:rFonts w:ascii="Times New Roman" w:hAnsi="Times New Roman" w:cs="Times New Roman"/>
          <w:sz w:val="24"/>
          <w:szCs w:val="24"/>
        </w:rPr>
        <w:t>Кроме</w:t>
      </w:r>
      <w:r w:rsidR="00770DF9" w:rsidRPr="00D15C26">
        <w:rPr>
          <w:rFonts w:ascii="Times New Roman" w:hAnsi="Times New Roman" w:cs="Times New Roman"/>
          <w:sz w:val="24"/>
          <w:szCs w:val="24"/>
        </w:rPr>
        <w:t xml:space="preserve"> того, в оном из </w:t>
      </w:r>
      <w:r w:rsidRPr="00D15C26">
        <w:rPr>
          <w:rFonts w:ascii="Times New Roman" w:hAnsi="Times New Roman" w:cs="Times New Roman"/>
          <w:sz w:val="24"/>
          <w:szCs w:val="24"/>
        </w:rPr>
        <w:t>пунктов, названного нормативного документа уточняется, что выпускник начальной школы должен</w:t>
      </w:r>
      <w:r w:rsidR="00770DF9" w:rsidRPr="00D15C26">
        <w:rPr>
          <w:rFonts w:ascii="Times New Roman" w:hAnsi="Times New Roman" w:cs="Times New Roman"/>
          <w:sz w:val="24"/>
          <w:szCs w:val="24"/>
        </w:rPr>
        <w:t xml:space="preserve"> овладеть такими универсальными </w:t>
      </w:r>
      <w:r w:rsidRPr="0055764D">
        <w:rPr>
          <w:rFonts w:ascii="Times New Roman" w:hAnsi="Times New Roman" w:cs="Times New Roman"/>
          <w:sz w:val="24"/>
          <w:szCs w:val="24"/>
        </w:rPr>
        <w:t>учебными</w:t>
      </w:r>
      <w:r w:rsidR="00F515A7" w:rsidRPr="00557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64D">
        <w:rPr>
          <w:rFonts w:ascii="Times New Roman" w:hAnsi="Times New Roman" w:cs="Times New Roman"/>
          <w:sz w:val="24"/>
          <w:szCs w:val="24"/>
        </w:rPr>
        <w:t>действиями</w:t>
      </w:r>
      <w:r w:rsidRPr="00D15C26">
        <w:rPr>
          <w:rFonts w:ascii="Times New Roman" w:hAnsi="Times New Roman" w:cs="Times New Roman"/>
          <w:sz w:val="24"/>
          <w:szCs w:val="24"/>
        </w:rPr>
        <w:t xml:space="preserve">,  </w:t>
      </w:r>
      <w:r w:rsidR="00F51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70DF9" w:rsidRPr="00D15C26">
        <w:rPr>
          <w:rFonts w:ascii="Times New Roman" w:hAnsi="Times New Roman" w:cs="Times New Roman"/>
          <w:sz w:val="24"/>
          <w:szCs w:val="24"/>
        </w:rPr>
        <w:t>к</w:t>
      </w:r>
      <w:r w:rsidRPr="00D15C26">
        <w:rPr>
          <w:rFonts w:ascii="Times New Roman" w:hAnsi="Times New Roman" w:cs="Times New Roman"/>
          <w:sz w:val="24"/>
          <w:szCs w:val="24"/>
        </w:rPr>
        <w:t>ак общение и совместная деятельность. Одновременно там же, названы значимые для командной работы регулятивные универсальные учебные   действия: самоорганизация и самоконтроль.</w:t>
      </w:r>
    </w:p>
    <w:p w:rsidR="002F0B34" w:rsidRPr="00D15C26" w:rsidRDefault="009C5736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5C2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1399040" cy="1838661"/>
            <wp:effectExtent l="0" t="0" r="0" b="9525"/>
            <wp:wrapNone/>
            <wp:docPr id="2" name="Рисунок 2" descr="Книга: &quot;Федеральный государственный образовательный стандарт начального  общего образования. ФГОС&quot;. Купить книгу, читать рецензии | ISBN  978-5-09-068519-1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а: &quot;Федеральный государственный образовательный стандарт начального  общего образования. ФГОС&quot;. Купить книгу, читать рецензии | ISBN  978-5-09-068519-1 | Лабири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40" cy="18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0DF9" w:rsidRPr="00770DF9" w:rsidRDefault="00770DF9" w:rsidP="00770D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5A7">
        <w:rPr>
          <w:rFonts w:ascii="Times New Roman" w:hAnsi="Times New Roman" w:cs="Times New Roman"/>
          <w:b/>
          <w:color w:val="FF0000"/>
          <w:sz w:val="24"/>
          <w:szCs w:val="24"/>
        </w:rPr>
        <w:t>Командная работа</w:t>
      </w:r>
      <w:r w:rsidRPr="00F515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0DF9">
        <w:rPr>
          <w:rFonts w:ascii="Times New Roman" w:hAnsi="Times New Roman" w:cs="Times New Roman"/>
          <w:sz w:val="24"/>
          <w:szCs w:val="24"/>
        </w:rPr>
        <w:t>– это совокупность личностных качеств и профессиональных навыков нескольких человек. При таком арсенале, где выгодными сторонами коллектива получается свободно жонглировать, можно достичь самых высоких результатов. Именно поэтому эффективное взаимодействие только укрепляет свои позиции.</w:t>
      </w:r>
    </w:p>
    <w:p w:rsidR="00770DF9" w:rsidRPr="00F515A7" w:rsidRDefault="00770DF9" w:rsidP="00770DF9">
      <w:pPr>
        <w:pStyle w:val="normal1"/>
        <w:spacing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15A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Командная работа - это вариант обучения в сотрудничестве, связанный с большим разнообразием обучающих структур. Метод основан на технологии сотрудничества, работе в малых группах, парном обучении, проектной деятельности. </w:t>
      </w:r>
    </w:p>
    <w:p w:rsidR="00770DF9" w:rsidRPr="00770DF9" w:rsidRDefault="00770DF9" w:rsidP="00770DF9">
      <w:pPr>
        <w:spacing w:line="240" w:lineRule="auto"/>
        <w:ind w:left="5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Групповая работа</w:t>
      </w:r>
      <w:r w:rsidRPr="00F515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70DF9">
        <w:rPr>
          <w:rFonts w:ascii="Times New Roman" w:eastAsia="Times New Roman" w:hAnsi="Times New Roman" w:cs="Times New Roman"/>
          <w:sz w:val="24"/>
          <w:szCs w:val="24"/>
        </w:rPr>
        <w:t>— это форма организации учебно-познавательной деятельности на уроке, предполагающая функционирование разных малых групп, работающих как над общими, так и над специфическими заданиями педагога. Такая работа стимулирует согласованное взаимодействие между учащимися, отношения взаимной ответственности и сотрудничества.</w:t>
      </w:r>
    </w:p>
    <w:p w:rsidR="00770DF9" w:rsidRDefault="00770DF9" w:rsidP="009C5736">
      <w:pPr>
        <w:spacing w:after="30" w:line="240" w:lineRule="auto"/>
        <w:ind w:left="4" w:right="108" w:firstLine="5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DF9">
        <w:rPr>
          <w:rFonts w:ascii="Times New Roman" w:eastAsia="Times New Roman" w:hAnsi="Times New Roman" w:cs="Times New Roman"/>
          <w:sz w:val="24"/>
          <w:szCs w:val="24"/>
        </w:rPr>
        <w:t xml:space="preserve">Групповые формы работы на уроке </w:t>
      </w:r>
      <w:r w:rsidRPr="00770DF9">
        <w:rPr>
          <w:rFonts w:ascii="Times New Roman" w:eastAsia="Times New Roman" w:hAnsi="Times New Roman" w:cs="Times New Roman"/>
          <w:i/>
          <w:sz w:val="24"/>
          <w:szCs w:val="24"/>
        </w:rPr>
        <w:t>способствуют развитию у учащихся критического мышления, развивают самостоятельность и ответственность, способность к сотрудничеству.</w:t>
      </w:r>
    </w:p>
    <w:p w:rsidR="00A85EC2" w:rsidRDefault="00A85EC2" w:rsidP="009C5736">
      <w:pPr>
        <w:spacing w:after="30" w:line="240" w:lineRule="auto"/>
        <w:ind w:left="4" w:right="108" w:firstLine="5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5EC2" w:rsidRDefault="00A85EC2" w:rsidP="009C5736">
      <w:pPr>
        <w:spacing w:after="30" w:line="240" w:lineRule="auto"/>
        <w:ind w:left="4" w:right="108" w:firstLine="5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1768DA" wp14:editId="511E581F">
            <wp:extent cx="2333597" cy="1728185"/>
            <wp:effectExtent l="0" t="0" r="0" b="5715"/>
            <wp:docPr id="4" name="Рисунок 4" descr="Работа группы адвокатов — Генератор делово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группы адвокатов — Генератор делово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95" cy="17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C2" w:rsidRDefault="00A85EC2" w:rsidP="009C5736">
      <w:pPr>
        <w:spacing w:after="30" w:line="240" w:lineRule="auto"/>
        <w:ind w:left="4" w:right="108" w:firstLine="5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DF9" w:rsidRPr="00F515A7" w:rsidRDefault="00770DF9" w:rsidP="00770DF9">
      <w:pPr>
        <w:pStyle w:val="normal1"/>
        <w:spacing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515A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Существуют четыре базовых составляющих командной работы:</w:t>
      </w:r>
    </w:p>
    <w:p w:rsidR="00770DF9" w:rsidRPr="00D15C26" w:rsidRDefault="00770DF9" w:rsidP="00770DF9">
      <w:pPr>
        <w:pStyle w:val="normal1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5A7">
        <w:rPr>
          <w:rFonts w:ascii="Times New Roman" w:hAnsi="Times New Roman" w:cs="Times New Roman"/>
          <w:color w:val="7030A0"/>
          <w:sz w:val="24"/>
          <w:szCs w:val="24"/>
        </w:rPr>
        <w:t>Позитивная взаимозависимость</w:t>
      </w:r>
      <w:r w:rsidRPr="00D15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DF9" w:rsidRPr="00D15C26" w:rsidRDefault="00770DF9" w:rsidP="00770DF9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26">
        <w:rPr>
          <w:rFonts w:ascii="Times New Roman" w:hAnsi="Times New Roman" w:cs="Times New Roman"/>
          <w:sz w:val="24"/>
          <w:szCs w:val="24"/>
        </w:rPr>
        <w:t>Группа работает как единое целое, имеет одну цель, достижение которой возможно только совместными усилиями всей команды. Где действует принцип: успех одного означает успех других: дети чувствуют, что они вместе, взаимозависимы. Успех не может быть достигнут без участия каждого.</w:t>
      </w:r>
    </w:p>
    <w:p w:rsidR="00770DF9" w:rsidRPr="00F515A7" w:rsidRDefault="00770DF9" w:rsidP="00770DF9">
      <w:pPr>
        <w:pStyle w:val="normal1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515A7">
        <w:rPr>
          <w:rFonts w:ascii="Times New Roman" w:hAnsi="Times New Roman" w:cs="Times New Roman"/>
          <w:color w:val="7030A0"/>
          <w:sz w:val="24"/>
          <w:szCs w:val="24"/>
        </w:rPr>
        <w:t xml:space="preserve">Индивидуальная ответственность. </w:t>
      </w:r>
    </w:p>
    <w:p w:rsidR="00770DF9" w:rsidRPr="00D15C26" w:rsidRDefault="00770DF9" w:rsidP="00770DF9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26">
        <w:rPr>
          <w:rFonts w:ascii="Times New Roman" w:hAnsi="Times New Roman" w:cs="Times New Roman"/>
          <w:sz w:val="24"/>
          <w:szCs w:val="24"/>
        </w:rPr>
        <w:t>Каждый представитель команды ответственен за достижение цели, каждый должен выступ</w:t>
      </w:r>
      <w:r w:rsidR="001B02CF">
        <w:rPr>
          <w:rFonts w:ascii="Times New Roman" w:hAnsi="Times New Roman" w:cs="Times New Roman"/>
          <w:sz w:val="24"/>
          <w:szCs w:val="24"/>
        </w:rPr>
        <w:t>ить перед кем-то другим. Обучающиеся</w:t>
      </w:r>
      <w:r w:rsidRPr="00D15C26">
        <w:rPr>
          <w:rFonts w:ascii="Times New Roman" w:hAnsi="Times New Roman" w:cs="Times New Roman"/>
          <w:sz w:val="24"/>
          <w:szCs w:val="24"/>
        </w:rPr>
        <w:t xml:space="preserve"> чувствуют, что их видят.</w:t>
      </w:r>
    </w:p>
    <w:p w:rsidR="00770DF9" w:rsidRPr="00F515A7" w:rsidRDefault="00770DF9" w:rsidP="00770DF9">
      <w:pPr>
        <w:pStyle w:val="normal1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515A7">
        <w:rPr>
          <w:rFonts w:ascii="Times New Roman" w:hAnsi="Times New Roman" w:cs="Times New Roman"/>
          <w:color w:val="7030A0"/>
          <w:sz w:val="24"/>
          <w:szCs w:val="24"/>
        </w:rPr>
        <w:t xml:space="preserve">Равное участие. </w:t>
      </w:r>
    </w:p>
    <w:p w:rsidR="00770DF9" w:rsidRPr="00D15C26" w:rsidRDefault="00770DF9" w:rsidP="00770DF9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26">
        <w:rPr>
          <w:rFonts w:ascii="Times New Roman" w:hAnsi="Times New Roman" w:cs="Times New Roman"/>
          <w:sz w:val="24"/>
          <w:szCs w:val="24"/>
        </w:rPr>
        <w:t xml:space="preserve">Необходимо создать условия для равного участия каждого ребёнка: время равное, количество очередей равное. </w:t>
      </w:r>
      <w:r w:rsidR="001B02CF">
        <w:rPr>
          <w:rFonts w:ascii="Times New Roman" w:hAnsi="Times New Roman" w:cs="Times New Roman"/>
          <w:sz w:val="24"/>
          <w:szCs w:val="24"/>
        </w:rPr>
        <w:t>Обучающиеся</w:t>
      </w:r>
      <w:r w:rsidR="001B02CF" w:rsidRPr="00D15C26">
        <w:rPr>
          <w:rFonts w:ascii="Times New Roman" w:hAnsi="Times New Roman" w:cs="Times New Roman"/>
          <w:sz w:val="24"/>
          <w:szCs w:val="24"/>
        </w:rPr>
        <w:t xml:space="preserve"> </w:t>
      </w:r>
      <w:r w:rsidRPr="00D15C26">
        <w:rPr>
          <w:rFonts w:ascii="Times New Roman" w:hAnsi="Times New Roman" w:cs="Times New Roman"/>
          <w:sz w:val="24"/>
          <w:szCs w:val="24"/>
        </w:rPr>
        <w:t>чувствуют, что у них равный статус.</w:t>
      </w:r>
    </w:p>
    <w:p w:rsidR="00770DF9" w:rsidRPr="00F515A7" w:rsidRDefault="00770DF9" w:rsidP="00770DF9">
      <w:pPr>
        <w:pStyle w:val="normal1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515A7">
        <w:rPr>
          <w:rFonts w:ascii="Times New Roman" w:hAnsi="Times New Roman" w:cs="Times New Roman"/>
          <w:color w:val="7030A0"/>
          <w:sz w:val="24"/>
          <w:szCs w:val="24"/>
        </w:rPr>
        <w:t xml:space="preserve">Одновременное взаимодействие. </w:t>
      </w:r>
    </w:p>
    <w:p w:rsidR="00770DF9" w:rsidRPr="00D15C26" w:rsidRDefault="00770DF9" w:rsidP="00770DF9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26">
        <w:rPr>
          <w:rFonts w:ascii="Times New Roman" w:hAnsi="Times New Roman" w:cs="Times New Roman"/>
          <w:sz w:val="24"/>
          <w:szCs w:val="24"/>
        </w:rPr>
        <w:t xml:space="preserve">Это ответ на вопрос: какой процент </w:t>
      </w:r>
      <w:r w:rsidR="001B02CF">
        <w:rPr>
          <w:rFonts w:ascii="Times New Roman" w:hAnsi="Times New Roman" w:cs="Times New Roman"/>
          <w:sz w:val="24"/>
          <w:szCs w:val="24"/>
        </w:rPr>
        <w:t>Обучающиеся</w:t>
      </w:r>
      <w:r w:rsidR="001B02CF" w:rsidRPr="00D15C26">
        <w:rPr>
          <w:rFonts w:ascii="Times New Roman" w:hAnsi="Times New Roman" w:cs="Times New Roman"/>
          <w:sz w:val="24"/>
          <w:szCs w:val="24"/>
        </w:rPr>
        <w:t xml:space="preserve"> </w:t>
      </w:r>
      <w:r w:rsidRPr="00D15C26">
        <w:rPr>
          <w:rFonts w:ascii="Times New Roman" w:hAnsi="Times New Roman" w:cs="Times New Roman"/>
          <w:sz w:val="24"/>
          <w:szCs w:val="24"/>
        </w:rPr>
        <w:t>очевидно взаимодействует одновременно? Дети себя чувствуют вовлечёнными в процесс.</w:t>
      </w:r>
    </w:p>
    <w:p w:rsidR="00A85EC2" w:rsidRDefault="00A85EC2" w:rsidP="00A85EC2">
      <w:pPr>
        <w:pStyle w:val="a7"/>
        <w:ind w:firstLine="708"/>
        <w:jc w:val="both"/>
      </w:pPr>
      <w:r w:rsidRPr="00A85EC2">
        <w:t>Возможны следующие рол</w:t>
      </w:r>
      <w:r>
        <w:t>и в команде:</w:t>
      </w:r>
    </w:p>
    <w:p w:rsidR="00A85EC2" w:rsidRPr="00A85EC2" w:rsidRDefault="00A85EC2" w:rsidP="00A85EC2">
      <w:pPr>
        <w:pStyle w:val="a7"/>
        <w:numPr>
          <w:ilvl w:val="0"/>
          <w:numId w:val="15"/>
        </w:numPr>
        <w:jc w:val="both"/>
        <w:rPr>
          <w:i/>
        </w:rPr>
      </w:pPr>
      <w:r w:rsidRPr="00A85EC2">
        <w:rPr>
          <w:b/>
        </w:rPr>
        <w:t>Организатор</w:t>
      </w:r>
      <w:r w:rsidRPr="00A85EC2">
        <w:t xml:space="preserve">            </w:t>
      </w:r>
      <w:proofErr w:type="gramStart"/>
      <w:r w:rsidRPr="00A85EC2">
        <w:t xml:space="preserve">   </w:t>
      </w:r>
      <w:r w:rsidRPr="00A85EC2">
        <w:rPr>
          <w:i/>
        </w:rPr>
        <w:t>(</w:t>
      </w:r>
      <w:proofErr w:type="gramEnd"/>
      <w:r w:rsidRPr="00A85EC2">
        <w:rPr>
          <w:i/>
        </w:rPr>
        <w:t xml:space="preserve">распределяет роли, организует работу </w:t>
      </w:r>
      <w:r w:rsidR="001B02CF">
        <w:rPr>
          <w:i/>
        </w:rPr>
        <w:t>команды</w:t>
      </w:r>
      <w:r w:rsidRPr="00A85EC2">
        <w:rPr>
          <w:i/>
        </w:rPr>
        <w:t>);</w:t>
      </w:r>
    </w:p>
    <w:p w:rsidR="00A85EC2" w:rsidRPr="00A85EC2" w:rsidRDefault="00A85EC2" w:rsidP="00A85EC2">
      <w:pPr>
        <w:pStyle w:val="a7"/>
        <w:numPr>
          <w:ilvl w:val="0"/>
          <w:numId w:val="15"/>
        </w:numPr>
        <w:jc w:val="both"/>
      </w:pPr>
      <w:r w:rsidRPr="00A85EC2">
        <w:rPr>
          <w:b/>
        </w:rPr>
        <w:t>Секретарь</w:t>
      </w:r>
      <w:r w:rsidRPr="00A85EC2">
        <w:t xml:space="preserve">         </w:t>
      </w:r>
      <w:proofErr w:type="gramStart"/>
      <w:r w:rsidRPr="00A85EC2">
        <w:t xml:space="preserve">   (</w:t>
      </w:r>
      <w:proofErr w:type="gramEnd"/>
      <w:r w:rsidRPr="00A85EC2">
        <w:rPr>
          <w:i/>
        </w:rPr>
        <w:t xml:space="preserve">фиксирует все мысли </w:t>
      </w:r>
      <w:r w:rsidR="001B02CF">
        <w:rPr>
          <w:i/>
        </w:rPr>
        <w:t>команды</w:t>
      </w:r>
      <w:r w:rsidRPr="00A85EC2">
        <w:rPr>
          <w:i/>
        </w:rPr>
        <w:t>, записывает решение);</w:t>
      </w:r>
    </w:p>
    <w:p w:rsidR="00A85EC2" w:rsidRPr="00A85EC2" w:rsidRDefault="00A85EC2" w:rsidP="00A85EC2">
      <w:pPr>
        <w:pStyle w:val="a7"/>
        <w:numPr>
          <w:ilvl w:val="0"/>
          <w:numId w:val="15"/>
        </w:numPr>
        <w:jc w:val="both"/>
        <w:rPr>
          <w:i/>
        </w:rPr>
      </w:pPr>
      <w:r w:rsidRPr="00A85EC2">
        <w:rPr>
          <w:b/>
        </w:rPr>
        <w:t>Докладчик (спикер)</w:t>
      </w:r>
      <w:r w:rsidRPr="00A85EC2">
        <w:t xml:space="preserve"> </w:t>
      </w:r>
      <w:r w:rsidRPr="00A85EC2">
        <w:rPr>
          <w:i/>
        </w:rPr>
        <w:t xml:space="preserve">(тот, кто будет высказывать мнение (решение) </w:t>
      </w:r>
      <w:r w:rsidR="001B02CF">
        <w:rPr>
          <w:i/>
        </w:rPr>
        <w:t>команды</w:t>
      </w:r>
      <w:r w:rsidRPr="00A85EC2">
        <w:rPr>
          <w:i/>
        </w:rPr>
        <w:t>);</w:t>
      </w:r>
    </w:p>
    <w:p w:rsidR="00A85EC2" w:rsidRPr="00A85EC2" w:rsidRDefault="00A85EC2" w:rsidP="00A85EC2">
      <w:pPr>
        <w:pStyle w:val="a7"/>
        <w:numPr>
          <w:ilvl w:val="0"/>
          <w:numId w:val="15"/>
        </w:numPr>
        <w:jc w:val="both"/>
      </w:pPr>
      <w:r w:rsidRPr="00A85EC2">
        <w:rPr>
          <w:b/>
        </w:rPr>
        <w:t>Чтец</w:t>
      </w:r>
      <w:r w:rsidRPr="00A85EC2">
        <w:t xml:space="preserve">           </w:t>
      </w:r>
      <w:proofErr w:type="gramStart"/>
      <w:r w:rsidRPr="00A85EC2">
        <w:t xml:space="preserve">   </w:t>
      </w:r>
      <w:r w:rsidRPr="00A85EC2">
        <w:rPr>
          <w:i/>
        </w:rPr>
        <w:t>(</w:t>
      </w:r>
      <w:proofErr w:type="gramEnd"/>
      <w:r w:rsidRPr="00A85EC2">
        <w:rPr>
          <w:i/>
        </w:rPr>
        <w:t xml:space="preserve">читает задание вслух для всей </w:t>
      </w:r>
      <w:r w:rsidR="001B02CF">
        <w:rPr>
          <w:i/>
        </w:rPr>
        <w:t>команды</w:t>
      </w:r>
      <w:r w:rsidRPr="00A85EC2">
        <w:rPr>
          <w:i/>
        </w:rPr>
        <w:t>);</w:t>
      </w:r>
    </w:p>
    <w:p w:rsidR="00A85EC2" w:rsidRPr="00FC5532" w:rsidRDefault="00A85EC2" w:rsidP="00A85EC2">
      <w:pPr>
        <w:pStyle w:val="a7"/>
        <w:numPr>
          <w:ilvl w:val="0"/>
          <w:numId w:val="15"/>
        </w:numPr>
        <w:tabs>
          <w:tab w:val="num" w:pos="426"/>
        </w:tabs>
        <w:jc w:val="both"/>
        <w:rPr>
          <w:sz w:val="28"/>
          <w:szCs w:val="28"/>
        </w:rPr>
      </w:pPr>
      <w:r w:rsidRPr="00A85EC2">
        <w:rPr>
          <w:b/>
        </w:rPr>
        <w:t>Контролер (тайм-</w:t>
      </w:r>
      <w:proofErr w:type="gramStart"/>
      <w:r w:rsidRPr="00A85EC2">
        <w:rPr>
          <w:b/>
        </w:rPr>
        <w:t>менеджер)</w:t>
      </w:r>
      <w:r w:rsidRPr="00A85EC2">
        <w:t xml:space="preserve">  </w:t>
      </w:r>
      <w:r w:rsidRPr="00A85EC2">
        <w:rPr>
          <w:i/>
        </w:rPr>
        <w:t>(</w:t>
      </w:r>
      <w:proofErr w:type="gramEnd"/>
      <w:r w:rsidRPr="00A85EC2">
        <w:rPr>
          <w:i/>
        </w:rPr>
        <w:t>сл</w:t>
      </w:r>
      <w:r w:rsidR="001B02CF">
        <w:rPr>
          <w:i/>
        </w:rPr>
        <w:t>едит за временем, поведением в команде</w:t>
      </w:r>
      <w:r w:rsidRPr="00A85EC2">
        <w:rPr>
          <w:i/>
        </w:rPr>
        <w:t>).</w:t>
      </w:r>
    </w:p>
    <w:p w:rsidR="002F0B34" w:rsidRDefault="002F0B34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5EC2" w:rsidRPr="00F515A7" w:rsidRDefault="00A85EC2" w:rsidP="00A85E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15A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Методы и приёмы организации </w:t>
      </w:r>
    </w:p>
    <w:p w:rsidR="00A85EC2" w:rsidRPr="00F515A7" w:rsidRDefault="00A85EC2" w:rsidP="00A85E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15A7">
        <w:rPr>
          <w:rFonts w:ascii="Times New Roman" w:hAnsi="Times New Roman" w:cs="Times New Roman"/>
          <w:b/>
          <w:color w:val="FF0000"/>
          <w:sz w:val="24"/>
          <w:szCs w:val="24"/>
        </w:rPr>
        <w:t>групповой работы</w:t>
      </w:r>
    </w:p>
    <w:p w:rsidR="00A85EC2" w:rsidRPr="00F515A7" w:rsidRDefault="00A85EC2" w:rsidP="00A85E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F515A7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Работа в парах</w:t>
      </w:r>
    </w:p>
    <w:p w:rsidR="00A85EC2" w:rsidRPr="000A1D02" w:rsidRDefault="00A85EC2" w:rsidP="0046377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Лестница достижений</w:t>
      </w:r>
      <w:r w:rsidR="000A1D02"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</w:t>
      </w:r>
      <w:r w:rsidR="000A1D02" w:rsidRPr="000A1D02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F515A7">
        <w:rPr>
          <w:rFonts w:ascii="Times New Roman" w:hAnsi="Times New Roman" w:cs="Times New Roman"/>
          <w:sz w:val="24"/>
          <w:szCs w:val="24"/>
        </w:rPr>
        <w:t>Л</w:t>
      </w:r>
      <w:r w:rsidR="000A1D02" w:rsidRPr="000A1D02">
        <w:rPr>
          <w:rFonts w:ascii="Times New Roman" w:hAnsi="Times New Roman" w:cs="Times New Roman"/>
          <w:sz w:val="24"/>
          <w:szCs w:val="24"/>
        </w:rPr>
        <w:t>екция - групповая работа с текстом - индивидуальная самостоятельная работа - подведение итогов работы в группе)</w:t>
      </w:r>
    </w:p>
    <w:p w:rsidR="000A1D02" w:rsidRPr="000A1D02" w:rsidRDefault="00A85EC2" w:rsidP="009D135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Учебный турнир</w:t>
      </w:r>
      <w:r w:rsidR="000A1D02"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</w:t>
      </w:r>
      <w:r w:rsidR="000A1D02" w:rsidRPr="000A1D02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F515A7">
        <w:rPr>
          <w:rFonts w:ascii="Times New Roman" w:hAnsi="Times New Roman" w:cs="Times New Roman"/>
          <w:sz w:val="24"/>
          <w:szCs w:val="24"/>
        </w:rPr>
        <w:t>Д</w:t>
      </w:r>
      <w:r w:rsidR="000A1D02" w:rsidRPr="000A1D02">
        <w:rPr>
          <w:rFonts w:ascii="Times New Roman" w:hAnsi="Times New Roman" w:cs="Times New Roman"/>
          <w:sz w:val="24"/>
          <w:szCs w:val="24"/>
        </w:rPr>
        <w:t>ифференцированно-групповая работа)</w:t>
      </w:r>
    </w:p>
    <w:p w:rsidR="00A85EC2" w:rsidRPr="000A1D02" w:rsidRDefault="00A85EC2" w:rsidP="009D135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Черепашки</w:t>
      </w:r>
      <w:r w:rsidR="000A1D02"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</w:t>
      </w:r>
      <w:r w:rsidR="000A1D02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F515A7">
        <w:rPr>
          <w:rFonts w:ascii="Times New Roman" w:hAnsi="Times New Roman" w:cs="Times New Roman"/>
          <w:sz w:val="24"/>
          <w:szCs w:val="24"/>
        </w:rPr>
        <w:t>П</w:t>
      </w:r>
      <w:r w:rsidR="000A1D02">
        <w:rPr>
          <w:rFonts w:ascii="Times New Roman" w:hAnsi="Times New Roman" w:cs="Times New Roman"/>
          <w:sz w:val="24"/>
          <w:szCs w:val="24"/>
        </w:rPr>
        <w:t>редоставление малым группам возможность</w:t>
      </w:r>
      <w:r w:rsidR="000A1D02" w:rsidRPr="000A1D02">
        <w:rPr>
          <w:rFonts w:ascii="Times New Roman" w:hAnsi="Times New Roman" w:cs="Times New Roman"/>
          <w:sz w:val="24"/>
          <w:szCs w:val="24"/>
        </w:rPr>
        <w:t xml:space="preserve"> продвигаться по учебной программе в индивидуальном темпе</w:t>
      </w:r>
      <w:r w:rsidR="000A1D02">
        <w:rPr>
          <w:rFonts w:ascii="Times New Roman" w:hAnsi="Times New Roman" w:cs="Times New Roman"/>
          <w:sz w:val="24"/>
          <w:szCs w:val="24"/>
        </w:rPr>
        <w:t>)</w:t>
      </w:r>
    </w:p>
    <w:p w:rsidR="00A85EC2" w:rsidRPr="000A1D02" w:rsidRDefault="00A85EC2" w:rsidP="00A85E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Башня знаний</w:t>
      </w:r>
      <w:r w:rsidR="000A1D02"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</w:t>
      </w:r>
      <w:r w:rsidR="000A1D02" w:rsidRPr="000A1D02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F515A7">
        <w:rPr>
          <w:rFonts w:ascii="Times New Roman" w:hAnsi="Times New Roman" w:cs="Times New Roman"/>
          <w:sz w:val="24"/>
          <w:szCs w:val="24"/>
        </w:rPr>
        <w:t>К</w:t>
      </w:r>
      <w:r w:rsidR="000A1D02" w:rsidRPr="000A1D02">
        <w:rPr>
          <w:rFonts w:ascii="Times New Roman" w:hAnsi="Times New Roman" w:cs="Times New Roman"/>
          <w:sz w:val="24"/>
          <w:szCs w:val="24"/>
        </w:rPr>
        <w:t>оманды исследуют какой-либо вопрос учебной темы с целью подготовки группового доклада и выступления перед всем классом)</w:t>
      </w:r>
    </w:p>
    <w:p w:rsidR="00A85EC2" w:rsidRPr="000A1D02" w:rsidRDefault="00A85EC2" w:rsidP="00A85E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Продолжи</w:t>
      </w:r>
      <w:r w:rsidR="000A1D02"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</w:t>
      </w:r>
      <w:r w:rsidR="000A1D02" w:rsidRPr="000A1D02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0A1D02" w:rsidRPr="000A1D02">
        <w:rPr>
          <w:rFonts w:ascii="Times New Roman" w:hAnsi="Times New Roman" w:cs="Times New Roman"/>
          <w:sz w:val="24"/>
          <w:szCs w:val="24"/>
        </w:rPr>
        <w:t>Основан на выполнении заданий разного рода группой «по цепочке»)</w:t>
      </w:r>
    </w:p>
    <w:p w:rsidR="00A85EC2" w:rsidRPr="00A85EC2" w:rsidRDefault="00A85EC2" w:rsidP="00A85E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Охота за сокровищами</w:t>
      </w:r>
      <w:r w:rsidR="000A1D02"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</w:t>
      </w:r>
      <w:r w:rsidR="000A1D02" w:rsidRPr="000A1D02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spellStart"/>
      <w:r w:rsidR="0055764D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="000A1D02" w:rsidRPr="000A1D02">
        <w:rPr>
          <w:rFonts w:ascii="Times New Roman" w:hAnsi="Times New Roman" w:cs="Times New Roman"/>
          <w:sz w:val="24"/>
          <w:szCs w:val="24"/>
          <w:lang w:val="et-EE"/>
        </w:rPr>
        <w:t>ча</w:t>
      </w:r>
      <w:r w:rsidR="0055764D">
        <w:rPr>
          <w:rFonts w:ascii="Times New Roman" w:hAnsi="Times New Roman" w:cs="Times New Roman"/>
          <w:sz w:val="24"/>
          <w:szCs w:val="24"/>
        </w:rPr>
        <w:t>ю</w:t>
      </w:r>
      <w:r w:rsidR="000A1D02" w:rsidRPr="000A1D02">
        <w:rPr>
          <w:rFonts w:ascii="Times New Roman" w:hAnsi="Times New Roman" w:cs="Times New Roman"/>
          <w:sz w:val="24"/>
          <w:szCs w:val="24"/>
          <w:lang w:val="et-EE"/>
        </w:rPr>
        <w:t>щийся или группа должны ответить на вопросы, используя ресурсы учебник</w:t>
      </w:r>
      <w:r w:rsidR="000A1D02" w:rsidRPr="000A1D02">
        <w:rPr>
          <w:rFonts w:ascii="Times New Roman" w:hAnsi="Times New Roman" w:cs="Times New Roman"/>
          <w:sz w:val="24"/>
          <w:szCs w:val="24"/>
        </w:rPr>
        <w:t xml:space="preserve">а </w:t>
      </w:r>
      <w:r w:rsidR="000A1D02">
        <w:rPr>
          <w:rFonts w:ascii="Times New Roman" w:hAnsi="Times New Roman" w:cs="Times New Roman"/>
          <w:sz w:val="24"/>
          <w:szCs w:val="24"/>
        </w:rPr>
        <w:t xml:space="preserve">или </w:t>
      </w:r>
      <w:r w:rsidR="000A1D02" w:rsidRPr="000A1D02">
        <w:rPr>
          <w:rFonts w:ascii="Times New Roman" w:hAnsi="Times New Roman" w:cs="Times New Roman"/>
          <w:sz w:val="24"/>
          <w:szCs w:val="24"/>
        </w:rPr>
        <w:t>другие ресурсы)</w:t>
      </w:r>
    </w:p>
    <w:p w:rsidR="00A85EC2" w:rsidRPr="000A1D02" w:rsidRDefault="00A85EC2" w:rsidP="00A85E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Снежный ком</w:t>
      </w:r>
      <w:r w:rsidR="000A1D02"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</w:t>
      </w:r>
      <w:r w:rsidR="000A1D02" w:rsidRPr="000A1D02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0A1D02" w:rsidRPr="000A1D02">
        <w:rPr>
          <w:rFonts w:ascii="Times New Roman" w:hAnsi="Times New Roman" w:cs="Times New Roman"/>
          <w:sz w:val="24"/>
          <w:szCs w:val="24"/>
          <w:lang w:val="et-EE"/>
        </w:rPr>
        <w:t>Работа в группе, которая</w:t>
      </w:r>
      <w:r w:rsidR="000A1D02" w:rsidRPr="000A1D02">
        <w:rPr>
          <w:rFonts w:ascii="Times New Roman" w:hAnsi="Times New Roman" w:cs="Times New Roman"/>
          <w:sz w:val="24"/>
          <w:szCs w:val="24"/>
        </w:rPr>
        <w:t xml:space="preserve"> </w:t>
      </w:r>
      <w:r w:rsidR="000A1D02" w:rsidRPr="000A1D02">
        <w:rPr>
          <w:rFonts w:ascii="Times New Roman" w:hAnsi="Times New Roman" w:cs="Times New Roman"/>
          <w:sz w:val="24"/>
          <w:szCs w:val="24"/>
          <w:lang w:val="et-EE"/>
        </w:rPr>
        <w:t>начинается с решения индивидуального задания</w:t>
      </w:r>
      <w:r w:rsidR="000A1D02" w:rsidRPr="000A1D02">
        <w:rPr>
          <w:rFonts w:ascii="Times New Roman" w:hAnsi="Times New Roman" w:cs="Times New Roman"/>
          <w:sz w:val="24"/>
          <w:szCs w:val="24"/>
        </w:rPr>
        <w:t>)</w:t>
      </w:r>
    </w:p>
    <w:p w:rsidR="00F515A7" w:rsidRPr="00F515A7" w:rsidRDefault="00F515A7" w:rsidP="00F515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A7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Мудрые совы </w:t>
      </w:r>
      <w:r w:rsidRPr="00F515A7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F515A7">
        <w:rPr>
          <w:rFonts w:ascii="Times New Roman" w:hAnsi="Times New Roman" w:cs="Times New Roman"/>
          <w:sz w:val="24"/>
          <w:szCs w:val="24"/>
        </w:rPr>
        <w:t>Обуча</w:t>
      </w:r>
      <w:r w:rsidR="00B64C33">
        <w:rPr>
          <w:rFonts w:ascii="Times New Roman" w:hAnsi="Times New Roman" w:cs="Times New Roman"/>
          <w:sz w:val="24"/>
          <w:szCs w:val="24"/>
        </w:rPr>
        <w:t>ю</w:t>
      </w:r>
      <w:r w:rsidRPr="00F515A7">
        <w:rPr>
          <w:rFonts w:ascii="Times New Roman" w:hAnsi="Times New Roman" w:cs="Times New Roman"/>
          <w:sz w:val="24"/>
          <w:szCs w:val="24"/>
        </w:rPr>
        <w:t>щимся предлагается самостоятельно проработать содержание текста учебника (индивидуально или в группе</w:t>
      </w:r>
      <w:r w:rsidR="0055764D">
        <w:rPr>
          <w:rFonts w:ascii="Times New Roman" w:hAnsi="Times New Roman" w:cs="Times New Roman"/>
          <w:sz w:val="24"/>
          <w:szCs w:val="24"/>
        </w:rPr>
        <w:t>)</w:t>
      </w:r>
      <w:r w:rsidRPr="00F515A7">
        <w:rPr>
          <w:rFonts w:ascii="Times New Roman" w:hAnsi="Times New Roman" w:cs="Times New Roman"/>
          <w:sz w:val="24"/>
          <w:szCs w:val="24"/>
        </w:rPr>
        <w:t xml:space="preserve">). Затем ученики получают рабочий лист с конкретными вопросами и заданиями с целью обработки содержащейся в тексте информации. </w:t>
      </w:r>
    </w:p>
    <w:p w:rsidR="00F515A7" w:rsidRPr="00F515A7" w:rsidRDefault="00F515A7" w:rsidP="00F515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3">
        <w:rPr>
          <w:noProof/>
          <w:color w:val="7030A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322627</wp:posOffset>
            </wp:positionV>
            <wp:extent cx="1457864" cy="908518"/>
            <wp:effectExtent l="0" t="0" r="0" b="6350"/>
            <wp:wrapNone/>
            <wp:docPr id="3" name="Рисунок 3" descr="Сегментация потребителей на рынке потребительских товаров: критерии и  пример — PowerBrandin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гментация потребителей на рынке потребительских товаров: критерии и  пример — PowerBranding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90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C33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Метод круглого стола </w:t>
      </w:r>
      <w:r w:rsidRPr="00F515A7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F515A7">
        <w:rPr>
          <w:rFonts w:ascii="Times New Roman" w:hAnsi="Times New Roman" w:cs="Times New Roman"/>
          <w:sz w:val="24"/>
          <w:szCs w:val="24"/>
        </w:rPr>
        <w:t>редусматривает обсуждение какой-либо проблемы из выбранной предметной области)</w:t>
      </w:r>
    </w:p>
    <w:p w:rsidR="000A1D02" w:rsidRPr="00B64C33" w:rsidRDefault="000A1D02" w:rsidP="000A1D0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B64C33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Метод углов</w:t>
      </w:r>
    </w:p>
    <w:p w:rsidR="000A1D02" w:rsidRPr="00B64C33" w:rsidRDefault="000A1D02" w:rsidP="00A85E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64C33">
        <w:rPr>
          <w:rFonts w:ascii="Times New Roman" w:eastAsia="Times New Roman" w:hAnsi="Times New Roman" w:cs="Times New Roman"/>
          <w:color w:val="7030A0"/>
          <w:sz w:val="24"/>
          <w:szCs w:val="24"/>
          <w:u w:val="single" w:color="000000"/>
        </w:rPr>
        <w:t>Зигзаг</w:t>
      </w:r>
    </w:p>
    <w:p w:rsidR="00F515A7" w:rsidRDefault="00F515A7" w:rsidP="00D15C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6" w:rsidRPr="00D15C26" w:rsidRDefault="00D15C26" w:rsidP="00D15C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A7">
        <w:rPr>
          <w:rFonts w:ascii="Times New Roman" w:hAnsi="Times New Roman" w:cs="Times New Roman"/>
          <w:b/>
          <w:color w:val="FF0000"/>
          <w:sz w:val="24"/>
          <w:szCs w:val="24"/>
        </w:rPr>
        <w:t>Способы формирования группы</w:t>
      </w:r>
      <w:r w:rsidRPr="00D15C26">
        <w:rPr>
          <w:rFonts w:ascii="Times New Roman" w:hAnsi="Times New Roman" w:cs="Times New Roman"/>
          <w:b/>
          <w:sz w:val="24"/>
          <w:szCs w:val="24"/>
        </w:rPr>
        <w:t>:</w:t>
      </w:r>
    </w:p>
    <w:p w:rsidR="00D15C26" w:rsidRPr="00F515A7" w:rsidRDefault="00D15C26" w:rsidP="00D15C26">
      <w:pPr>
        <w:pStyle w:val="a3"/>
        <w:numPr>
          <w:ilvl w:val="0"/>
          <w:numId w:val="13"/>
        </w:numPr>
        <w:tabs>
          <w:tab w:val="center" w:pos="908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 w:rsidRPr="00F515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Группа по желанию</w:t>
      </w:r>
    </w:p>
    <w:p w:rsidR="00D15C26" w:rsidRPr="00D15C26" w:rsidRDefault="00D15C26" w:rsidP="00D15C26">
      <w:pPr>
        <w:spacing w:after="3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26">
        <w:rPr>
          <w:rFonts w:ascii="Times New Roman" w:eastAsia="Times New Roman" w:hAnsi="Times New Roman" w:cs="Times New Roman"/>
          <w:sz w:val="24"/>
          <w:szCs w:val="24"/>
        </w:rPr>
        <w:t xml:space="preserve">учащиеся сами выбирают тех, с кем они хотели бы работать, т. е. объединяются по взаимному выбору. </w:t>
      </w:r>
    </w:p>
    <w:p w:rsidR="00D15C26" w:rsidRPr="00F515A7" w:rsidRDefault="00D15C26" w:rsidP="00D15C26">
      <w:pPr>
        <w:pStyle w:val="a3"/>
        <w:numPr>
          <w:ilvl w:val="0"/>
          <w:numId w:val="13"/>
        </w:numPr>
        <w:spacing w:after="39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F515A7">
        <w:rPr>
          <w:rFonts w:ascii="Times New Roman" w:eastAsia="Times New Roman" w:hAnsi="Times New Roman" w:cs="Times New Roman"/>
          <w:color w:val="7030A0"/>
          <w:sz w:val="24"/>
          <w:szCs w:val="24"/>
        </w:rPr>
        <w:t>«</w:t>
      </w:r>
      <w:r w:rsidRPr="00F515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Случайная» группа </w:t>
      </w:r>
    </w:p>
    <w:p w:rsidR="00D15C26" w:rsidRPr="00D15C26" w:rsidRDefault="00D15C26" w:rsidP="00D15C26">
      <w:pPr>
        <w:spacing w:after="17" w:line="240" w:lineRule="auto"/>
        <w:ind w:left="1"/>
        <w:jc w:val="both"/>
        <w:rPr>
          <w:sz w:val="24"/>
          <w:szCs w:val="24"/>
        </w:rPr>
      </w:pPr>
      <w:r w:rsidRPr="00D15C26">
        <w:rPr>
          <w:rFonts w:ascii="Times New Roman" w:eastAsia="Times New Roman" w:hAnsi="Times New Roman" w:cs="Times New Roman"/>
          <w:sz w:val="24"/>
          <w:szCs w:val="24"/>
        </w:rPr>
        <w:t>– группа, формируемая по принципу случайности.</w:t>
      </w:r>
      <w:r w:rsidRPr="00D15C26">
        <w:rPr>
          <w:rFonts w:ascii="Calibri" w:eastAsia="Calibri" w:hAnsi="Calibri" w:cs="Calibri"/>
          <w:sz w:val="24"/>
          <w:szCs w:val="24"/>
        </w:rPr>
        <w:t xml:space="preserve"> </w:t>
      </w:r>
    </w:p>
    <w:p w:rsidR="00D15C26" w:rsidRPr="00F515A7" w:rsidRDefault="00D15C26" w:rsidP="00D15C26">
      <w:pPr>
        <w:pStyle w:val="a3"/>
        <w:numPr>
          <w:ilvl w:val="0"/>
          <w:numId w:val="13"/>
        </w:numPr>
        <w:spacing w:after="0" w:line="240" w:lineRule="auto"/>
        <w:jc w:val="both"/>
        <w:rPr>
          <w:b/>
          <w:color w:val="7030A0"/>
          <w:sz w:val="24"/>
          <w:szCs w:val="24"/>
        </w:rPr>
      </w:pPr>
      <w:r w:rsidRPr="00F515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Формирование группы лидером:</w:t>
      </w:r>
      <w:r w:rsidRPr="00F515A7">
        <w:rPr>
          <w:rFonts w:ascii="Calibri" w:eastAsia="Calibri" w:hAnsi="Calibri" w:cs="Calibri"/>
          <w:b/>
          <w:color w:val="7030A0"/>
          <w:sz w:val="24"/>
          <w:szCs w:val="24"/>
        </w:rPr>
        <w:t xml:space="preserve"> </w:t>
      </w:r>
    </w:p>
    <w:p w:rsidR="00D15C26" w:rsidRPr="00D15C26" w:rsidRDefault="00D15C26" w:rsidP="00D15C26">
      <w:pPr>
        <w:spacing w:after="0" w:line="240" w:lineRule="auto"/>
        <w:ind w:left="36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26">
        <w:rPr>
          <w:rFonts w:ascii="Times New Roman" w:eastAsia="Times New Roman" w:hAnsi="Times New Roman" w:cs="Times New Roman"/>
          <w:sz w:val="24"/>
          <w:szCs w:val="24"/>
        </w:rPr>
        <w:t xml:space="preserve">Учитель назначает лидера для каждой группы из числа наиболее способных учащихся, а лидер набирает себе группу. </w:t>
      </w:r>
    </w:p>
    <w:p w:rsidR="00D15C26" w:rsidRPr="00F515A7" w:rsidRDefault="00D15C26" w:rsidP="00D15C26">
      <w:pPr>
        <w:pStyle w:val="a3"/>
        <w:numPr>
          <w:ilvl w:val="0"/>
          <w:numId w:val="13"/>
        </w:num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515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Группа, сформированная</w:t>
      </w:r>
      <w:r w:rsidRPr="00F515A7">
        <w:rPr>
          <w:rFonts w:ascii="Calibri" w:eastAsia="Calibri" w:hAnsi="Calibri" w:cs="Calibri"/>
          <w:b/>
          <w:color w:val="7030A0"/>
          <w:sz w:val="24"/>
          <w:szCs w:val="24"/>
        </w:rPr>
        <w:t xml:space="preserve"> </w:t>
      </w:r>
      <w:r w:rsidRPr="00F515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учителем в соответствии</w:t>
      </w:r>
      <w:r w:rsidRPr="00F515A7">
        <w:rPr>
          <w:rFonts w:ascii="Calibri" w:eastAsia="Calibri" w:hAnsi="Calibri" w:cs="Calibri"/>
          <w:b/>
          <w:color w:val="7030A0"/>
          <w:sz w:val="24"/>
          <w:szCs w:val="24"/>
        </w:rPr>
        <w:t xml:space="preserve"> </w:t>
      </w:r>
      <w:r w:rsidRPr="00F515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 поставленными целями.</w:t>
      </w:r>
      <w:r w:rsidRPr="00F515A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D15C26" w:rsidRPr="00D15C26" w:rsidRDefault="009C5736" w:rsidP="00D15C26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1257288</wp:posOffset>
            </wp:positionH>
            <wp:positionV relativeFrom="paragraph">
              <wp:posOffset>772652</wp:posOffset>
            </wp:positionV>
            <wp:extent cx="1909153" cy="1312545"/>
            <wp:effectExtent l="0" t="0" r="0" b="1905"/>
            <wp:wrapNone/>
            <wp:docPr id="1" name="Рисунок 1" descr="Деление группы на микрогруппы - Психоло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ение группы на микрогруппы - Психолого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53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C26" w:rsidRPr="00D15C26">
        <w:rPr>
          <w:rFonts w:ascii="Times New Roman" w:eastAsia="Times New Roman" w:hAnsi="Times New Roman" w:cs="Times New Roman"/>
          <w:sz w:val="24"/>
          <w:szCs w:val="24"/>
        </w:rPr>
        <w:t>Например, в такую группу можно объединить лидеров или особо успешных учеников с целью либо получения хорошего результата (например, на конкурсе или олимпиаде)</w:t>
      </w:r>
    </w:p>
    <w:p w:rsidR="009C5736" w:rsidRPr="009C5736" w:rsidRDefault="009C5736" w:rsidP="009C573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736" w:rsidRPr="009C5736" w:rsidRDefault="009C5736" w:rsidP="009C573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736" w:rsidRPr="009C5736" w:rsidRDefault="009C5736" w:rsidP="009C573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736" w:rsidRPr="009C5736" w:rsidRDefault="009C5736" w:rsidP="009C573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26" w:rsidRPr="00F515A7" w:rsidRDefault="00D15C26" w:rsidP="009C573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515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По теме работы</w:t>
      </w:r>
      <w:r w:rsidRPr="00F515A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D15C26" w:rsidRPr="00D15C26" w:rsidRDefault="00D15C26" w:rsidP="00D15C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26">
        <w:rPr>
          <w:rFonts w:ascii="Times New Roman" w:eastAsia="Times New Roman" w:hAnsi="Times New Roman" w:cs="Times New Roman"/>
          <w:sz w:val="24"/>
          <w:szCs w:val="24"/>
        </w:rPr>
        <w:t>Группы выполняют задания, отличающиеся по теме работы.</w:t>
      </w:r>
    </w:p>
    <w:p w:rsidR="00D15C26" w:rsidRPr="00F515A7" w:rsidRDefault="00D15C26" w:rsidP="00D15C2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515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По уровню сложности задания.</w:t>
      </w:r>
      <w:r w:rsidRPr="00F515A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D15C26" w:rsidRDefault="00D15C26" w:rsidP="00D15C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26">
        <w:rPr>
          <w:rFonts w:ascii="Times New Roman" w:eastAsia="Times New Roman" w:hAnsi="Times New Roman" w:cs="Times New Roman"/>
          <w:sz w:val="24"/>
          <w:szCs w:val="24"/>
        </w:rPr>
        <w:t>Учащиеся в группах выполняют задания различной степени трудности, которые либо учитель предлагает учащимся, учитывая достигнутый ими уровень усвоения знаний, либо каждый ученик выбирает для себя наиболее оптимальный вариант.</w:t>
      </w:r>
    </w:p>
    <w:p w:rsidR="00D15C26" w:rsidRDefault="00D15C26" w:rsidP="00D15C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736" w:rsidRPr="00762B98" w:rsidRDefault="007C613E" w:rsidP="009C573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5736" w:rsidRPr="00762B98">
        <w:rPr>
          <w:rFonts w:ascii="Times New Roman" w:hAnsi="Times New Roman" w:cs="Times New Roman"/>
        </w:rPr>
        <w:t xml:space="preserve">МАОУ СОШ №69 города Тюмени имени Героя Советского Союза Ивана Ивановича </w:t>
      </w:r>
      <w:proofErr w:type="spellStart"/>
      <w:r w:rsidR="009C5736" w:rsidRPr="00762B98">
        <w:rPr>
          <w:rFonts w:ascii="Times New Roman" w:hAnsi="Times New Roman" w:cs="Times New Roman"/>
        </w:rPr>
        <w:t>Федюнинского</w:t>
      </w:r>
      <w:proofErr w:type="spellEnd"/>
    </w:p>
    <w:p w:rsidR="00770DF9" w:rsidRDefault="00770DF9" w:rsidP="00D1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3E" w:rsidRDefault="00D15C26" w:rsidP="00770D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81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6996430</wp:posOffset>
            </wp:positionH>
            <wp:positionV relativeFrom="paragraph">
              <wp:posOffset>123825</wp:posOffset>
            </wp:positionV>
            <wp:extent cx="1488440" cy="828675"/>
            <wp:effectExtent l="0" t="0" r="0" b="0"/>
            <wp:wrapNone/>
            <wp:docPr id="2050" name="Picture 2" descr="https://avatars.mds.yandex.net/i?id=792a060779427664a198601bbbb4c26aa225805d-8377138-images-thumbs&amp;n=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avatars.mds.yandex.net/i?id=792a060779427664a198601bbbb4c26aa225805d-8377138-images-thumbs&amp;n=13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406B9">
        <w:rPr>
          <w:rFonts w:ascii="Times New Roman" w:hAnsi="Times New Roman" w:cs="Times New Roman"/>
          <w:sz w:val="24"/>
          <w:szCs w:val="24"/>
        </w:rPr>
        <w:t>Тьюто</w:t>
      </w:r>
      <w:r w:rsidR="007C613E" w:rsidRPr="00762B98">
        <w:rPr>
          <w:rFonts w:ascii="Times New Roman" w:hAnsi="Times New Roman" w:cs="Times New Roman"/>
          <w:sz w:val="24"/>
          <w:szCs w:val="24"/>
        </w:rPr>
        <w:t>рские</w:t>
      </w:r>
      <w:proofErr w:type="spellEnd"/>
      <w:r w:rsidR="007C613E" w:rsidRPr="00762B98">
        <w:rPr>
          <w:rFonts w:ascii="Times New Roman" w:hAnsi="Times New Roman" w:cs="Times New Roman"/>
          <w:sz w:val="24"/>
          <w:szCs w:val="24"/>
        </w:rPr>
        <w:t xml:space="preserve"> курсы</w:t>
      </w:r>
      <w:r w:rsidR="007C61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13E" w:rsidRPr="00762B98" w:rsidRDefault="007C613E" w:rsidP="007C613E">
      <w:pPr>
        <w:ind w:left="360"/>
        <w:jc w:val="right"/>
        <w:rPr>
          <w:rFonts w:ascii="Times New Roman" w:hAnsi="Times New Roman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762B98">
        <w:rPr>
          <w:rFonts w:ascii="Times New Roman" w:hAnsi="Times New Roman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Дифференцированный подход в обучении младших школьников в условиях реализации ФГОС НОО</w:t>
      </w:r>
    </w:p>
    <w:p w:rsidR="007C613E" w:rsidRDefault="007C613E" w:rsidP="007C61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D6340" w:rsidRPr="00AD6340" w:rsidRDefault="007C613E" w:rsidP="00AD6340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32A8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D6340" w:rsidRPr="00D32A8B">
        <w:rPr>
          <w:rFonts w:ascii="Times New Roman" w:hAnsi="Times New Roman" w:cs="Times New Roman"/>
          <w:b/>
          <w:sz w:val="28"/>
          <w:szCs w:val="28"/>
        </w:rPr>
        <w:t>2</w:t>
      </w:r>
      <w:r w:rsidRPr="00D32A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340" w:rsidRPr="00D15C26">
        <w:rPr>
          <w:rFonts w:ascii="Times New Roman" w:hAnsi="Times New Roman" w:cs="Times New Roman"/>
          <w:b/>
          <w:bCs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Командная работа как одно из условий обеспечения дифференцированного подхода</w:t>
      </w:r>
    </w:p>
    <w:p w:rsidR="009C5736" w:rsidRDefault="009C5736" w:rsidP="00AD6340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C5736" w:rsidRDefault="009C5736" w:rsidP="00AD6340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C5736" w:rsidRDefault="009C5736" w:rsidP="00AD6340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C613E" w:rsidRPr="00201C74" w:rsidRDefault="007C613E" w:rsidP="00AD6340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01C74">
        <w:rPr>
          <w:rFonts w:ascii="Times New Roman" w:hAnsi="Times New Roman" w:cs="Times New Roman"/>
          <w:sz w:val="20"/>
          <w:szCs w:val="20"/>
        </w:rPr>
        <w:t xml:space="preserve">Программа </w:t>
      </w:r>
      <w:proofErr w:type="spellStart"/>
      <w:r w:rsidRPr="00201C74">
        <w:rPr>
          <w:rFonts w:ascii="Times New Roman" w:hAnsi="Times New Roman" w:cs="Times New Roman"/>
          <w:sz w:val="20"/>
          <w:szCs w:val="20"/>
        </w:rPr>
        <w:t>тьюторских</w:t>
      </w:r>
      <w:proofErr w:type="spellEnd"/>
      <w:r w:rsidRPr="00201C74">
        <w:rPr>
          <w:rFonts w:ascii="Times New Roman" w:hAnsi="Times New Roman" w:cs="Times New Roman"/>
          <w:sz w:val="20"/>
          <w:szCs w:val="20"/>
        </w:rPr>
        <w:t xml:space="preserve"> курсов на </w:t>
      </w:r>
      <w:r w:rsidR="00AD6340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.0</w:t>
      </w:r>
      <w:r w:rsidR="00AD634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.2024</w:t>
      </w:r>
    </w:p>
    <w:tbl>
      <w:tblPr>
        <w:tblStyle w:val="a4"/>
        <w:tblW w:w="49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701"/>
      </w:tblGrid>
      <w:tr w:rsidR="007C613E" w:rsidTr="00D32A8B">
        <w:tc>
          <w:tcPr>
            <w:tcW w:w="851" w:type="dxa"/>
          </w:tcPr>
          <w:p w:rsidR="007C613E" w:rsidRPr="004E73DB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r w:rsidRPr="004E73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09" w:type="dxa"/>
          </w:tcPr>
          <w:p w:rsidR="007C613E" w:rsidRPr="004E73DB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r w:rsidRPr="004E73D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01" w:type="dxa"/>
          </w:tcPr>
          <w:p w:rsidR="007C613E" w:rsidRPr="004E73DB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r w:rsidRPr="004E73DB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7C613E" w:rsidTr="00D32A8B">
        <w:tc>
          <w:tcPr>
            <w:tcW w:w="851" w:type="dxa"/>
          </w:tcPr>
          <w:p w:rsidR="007C613E" w:rsidRPr="004E73DB" w:rsidRDefault="007C613E" w:rsidP="00E872A0">
            <w:pPr>
              <w:rPr>
                <w:rFonts w:ascii="Times New Roman" w:hAnsi="Times New Roman" w:cs="Times New Roman"/>
              </w:rPr>
            </w:pPr>
            <w:r w:rsidRPr="004E73DB">
              <w:rPr>
                <w:rFonts w:ascii="Times New Roman" w:hAnsi="Times New Roman" w:cs="Times New Roman"/>
              </w:rPr>
              <w:t>15.00 - 15.40</w:t>
            </w:r>
          </w:p>
        </w:tc>
        <w:tc>
          <w:tcPr>
            <w:tcW w:w="2409" w:type="dxa"/>
          </w:tcPr>
          <w:p w:rsidR="007C613E" w:rsidRPr="004E73DB" w:rsidRDefault="007C613E" w:rsidP="00AD6340">
            <w:pPr>
              <w:rPr>
                <w:rFonts w:ascii="Times New Roman" w:hAnsi="Times New Roman" w:cs="Times New Roman"/>
              </w:rPr>
            </w:pPr>
            <w:r w:rsidRPr="004E73DB">
              <w:rPr>
                <w:rFonts w:ascii="Times New Roman" w:hAnsi="Times New Roman" w:cs="Times New Roman"/>
              </w:rPr>
              <w:t>Теория раскрытия темы: «</w:t>
            </w:r>
            <w:r w:rsidR="00AD6340" w:rsidRPr="004E73DB">
              <w:rPr>
                <w:rFonts w:ascii="Times New Roman" w:hAnsi="Times New Roman" w:cs="Times New Roman"/>
              </w:rPr>
              <w:t>Командная работа одно из условий о</w:t>
            </w:r>
            <w:bookmarkStart w:id="0" w:name="_GoBack"/>
            <w:bookmarkEnd w:id="0"/>
            <w:r w:rsidR="00AD6340" w:rsidRPr="004E73DB">
              <w:rPr>
                <w:rFonts w:ascii="Times New Roman" w:hAnsi="Times New Roman" w:cs="Times New Roman"/>
              </w:rPr>
              <w:t>беспечения дифференциров</w:t>
            </w:r>
            <w:r w:rsidR="00966D43" w:rsidRPr="004E73DB">
              <w:rPr>
                <w:rFonts w:ascii="Times New Roman" w:hAnsi="Times New Roman" w:cs="Times New Roman"/>
              </w:rPr>
              <w:t>а</w:t>
            </w:r>
            <w:r w:rsidR="00AD6340" w:rsidRPr="004E73DB">
              <w:rPr>
                <w:rFonts w:ascii="Times New Roman" w:hAnsi="Times New Roman" w:cs="Times New Roman"/>
              </w:rPr>
              <w:t>нного подхода</w:t>
            </w:r>
            <w:r w:rsidRPr="004E73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C613E" w:rsidRPr="004E73DB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3DB">
              <w:rPr>
                <w:rFonts w:ascii="Times New Roman" w:hAnsi="Times New Roman" w:cs="Times New Roman"/>
              </w:rPr>
              <w:t>Каликова</w:t>
            </w:r>
            <w:proofErr w:type="spellEnd"/>
            <w:r w:rsidRPr="004E73D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C613E" w:rsidTr="00D32A8B">
        <w:tc>
          <w:tcPr>
            <w:tcW w:w="851" w:type="dxa"/>
          </w:tcPr>
          <w:p w:rsidR="007C613E" w:rsidRPr="004E73DB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r w:rsidRPr="004E73DB"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2409" w:type="dxa"/>
          </w:tcPr>
          <w:p w:rsidR="007C613E" w:rsidRPr="004E73DB" w:rsidRDefault="007C613E" w:rsidP="00AD6340">
            <w:pPr>
              <w:rPr>
                <w:rFonts w:ascii="Times New Roman" w:hAnsi="Times New Roman" w:cs="Times New Roman"/>
              </w:rPr>
            </w:pPr>
            <w:r w:rsidRPr="004E73DB">
              <w:rPr>
                <w:rFonts w:ascii="Times New Roman" w:hAnsi="Times New Roman" w:cs="Times New Roman"/>
              </w:rPr>
              <w:t xml:space="preserve">Практическая работа по применению приёмов </w:t>
            </w:r>
            <w:r w:rsidR="00AD6340" w:rsidRPr="004E73DB">
              <w:rPr>
                <w:rFonts w:ascii="Times New Roman" w:hAnsi="Times New Roman" w:cs="Times New Roman"/>
              </w:rPr>
              <w:t xml:space="preserve">командой работы </w:t>
            </w:r>
            <w:r w:rsidRPr="004E73DB">
              <w:rPr>
                <w:rFonts w:ascii="Times New Roman" w:hAnsi="Times New Roman" w:cs="Times New Roman"/>
              </w:rPr>
              <w:t>на уроках в начальной школе</w:t>
            </w:r>
          </w:p>
        </w:tc>
        <w:tc>
          <w:tcPr>
            <w:tcW w:w="1701" w:type="dxa"/>
          </w:tcPr>
          <w:p w:rsidR="007C613E" w:rsidRPr="004E73DB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3DB">
              <w:rPr>
                <w:rFonts w:ascii="Times New Roman" w:hAnsi="Times New Roman" w:cs="Times New Roman"/>
              </w:rPr>
              <w:t>Каликова</w:t>
            </w:r>
            <w:proofErr w:type="spellEnd"/>
            <w:r w:rsidRPr="004E73DB"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7C613E" w:rsidRDefault="007C613E" w:rsidP="007C61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504B" w:rsidRDefault="007C613E" w:rsidP="009C57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62B98">
        <w:rPr>
          <w:rFonts w:ascii="Times New Roman" w:hAnsi="Times New Roman" w:cs="Times New Roman"/>
        </w:rPr>
        <w:t>2024 г</w:t>
      </w:r>
    </w:p>
    <w:sectPr w:rsidR="00DE504B" w:rsidSect="00770DF9">
      <w:pgSz w:w="16838" w:h="11906" w:orient="landscape"/>
      <w:pgMar w:top="284" w:right="567" w:bottom="142" w:left="284" w:header="709" w:footer="709" w:gutter="0"/>
      <w:cols w:num="3" w:sep="1" w:space="5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2C9"/>
    <w:multiLevelType w:val="hybridMultilevel"/>
    <w:tmpl w:val="2CAC4096"/>
    <w:lvl w:ilvl="0" w:tplc="09D2113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4B0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AB8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A66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CE01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AA1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08A4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4BF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EB8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A55B7"/>
    <w:multiLevelType w:val="hybridMultilevel"/>
    <w:tmpl w:val="4ADE86A4"/>
    <w:lvl w:ilvl="0" w:tplc="B53C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CB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0C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AA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1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66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88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C5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E9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024A3"/>
    <w:multiLevelType w:val="hybridMultilevel"/>
    <w:tmpl w:val="7346D63A"/>
    <w:lvl w:ilvl="0" w:tplc="11D2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84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4E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44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2D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0B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AA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84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20C8A"/>
    <w:multiLevelType w:val="hybridMultilevel"/>
    <w:tmpl w:val="555652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BE353C"/>
    <w:multiLevelType w:val="hybridMultilevel"/>
    <w:tmpl w:val="F33A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666"/>
    <w:multiLevelType w:val="hybridMultilevel"/>
    <w:tmpl w:val="A612B14E"/>
    <w:lvl w:ilvl="0" w:tplc="AD40F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42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6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8A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C8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A2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4E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A5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27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A345C"/>
    <w:multiLevelType w:val="hybridMultilevel"/>
    <w:tmpl w:val="F6C4723C"/>
    <w:lvl w:ilvl="0" w:tplc="CCBAB332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8E4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449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033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A81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32C3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6AB0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0D5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614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823D49"/>
    <w:multiLevelType w:val="hybridMultilevel"/>
    <w:tmpl w:val="BADA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F4D35"/>
    <w:multiLevelType w:val="hybridMultilevel"/>
    <w:tmpl w:val="3B8499A2"/>
    <w:lvl w:ilvl="0" w:tplc="722CA4F2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80B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C24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045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EAF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CA1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E38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3EA6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46A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10287E"/>
    <w:multiLevelType w:val="hybridMultilevel"/>
    <w:tmpl w:val="4F3638E2"/>
    <w:lvl w:ilvl="0" w:tplc="993C3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7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4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6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8A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29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A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0B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01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6545F"/>
    <w:multiLevelType w:val="hybridMultilevel"/>
    <w:tmpl w:val="0DE6AD66"/>
    <w:lvl w:ilvl="0" w:tplc="C2E67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0C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C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E9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65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AE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C3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C0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E1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12033"/>
    <w:multiLevelType w:val="hybridMultilevel"/>
    <w:tmpl w:val="0F5EF2E4"/>
    <w:lvl w:ilvl="0" w:tplc="A07E79C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4007"/>
    <w:multiLevelType w:val="multilevel"/>
    <w:tmpl w:val="1074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67887"/>
    <w:multiLevelType w:val="hybridMultilevel"/>
    <w:tmpl w:val="198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7C12"/>
    <w:multiLevelType w:val="hybridMultilevel"/>
    <w:tmpl w:val="9412F9A4"/>
    <w:lvl w:ilvl="0" w:tplc="B3622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FD2561"/>
    <w:multiLevelType w:val="hybridMultilevel"/>
    <w:tmpl w:val="476C4E90"/>
    <w:lvl w:ilvl="0" w:tplc="4B3C917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4DD90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85B28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A66EE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45C8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09738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ABA4A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C2DE2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64FE0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4D"/>
    <w:rsid w:val="00080DCF"/>
    <w:rsid w:val="000A1D02"/>
    <w:rsid w:val="000B64EC"/>
    <w:rsid w:val="001406B9"/>
    <w:rsid w:val="00181BF5"/>
    <w:rsid w:val="001B02CF"/>
    <w:rsid w:val="002F0B34"/>
    <w:rsid w:val="0044430D"/>
    <w:rsid w:val="004E73DB"/>
    <w:rsid w:val="0055764D"/>
    <w:rsid w:val="00587D26"/>
    <w:rsid w:val="00601A02"/>
    <w:rsid w:val="006C45B1"/>
    <w:rsid w:val="00727C38"/>
    <w:rsid w:val="00762B98"/>
    <w:rsid w:val="00770DF9"/>
    <w:rsid w:val="007C613E"/>
    <w:rsid w:val="00966D43"/>
    <w:rsid w:val="00980A64"/>
    <w:rsid w:val="009C5736"/>
    <w:rsid w:val="00A85EC2"/>
    <w:rsid w:val="00AD6340"/>
    <w:rsid w:val="00AE04F9"/>
    <w:rsid w:val="00B64C33"/>
    <w:rsid w:val="00B843C3"/>
    <w:rsid w:val="00D15C26"/>
    <w:rsid w:val="00D32A8B"/>
    <w:rsid w:val="00DD7065"/>
    <w:rsid w:val="00DE504B"/>
    <w:rsid w:val="00F515A7"/>
    <w:rsid w:val="00FD36DF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03F2-455C-467F-ADC2-7EF8529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38"/>
    <w:pPr>
      <w:ind w:left="720"/>
      <w:contextualSpacing/>
    </w:pPr>
  </w:style>
  <w:style w:type="table" w:styleId="a4">
    <w:name w:val="Table Grid"/>
    <w:basedOn w:val="a1"/>
    <w:uiPriority w:val="39"/>
    <w:rsid w:val="0076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5B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D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770DF9"/>
    <w:pPr>
      <w:spacing w:after="0" w:line="276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BDAF-6E40-4512-A18E-4B0D7219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2024-03-19T15:43:00Z</cp:lastPrinted>
  <dcterms:created xsi:type="dcterms:W3CDTF">2024-03-12T15:53:00Z</dcterms:created>
  <dcterms:modified xsi:type="dcterms:W3CDTF">2024-03-19T16:51:00Z</dcterms:modified>
</cp:coreProperties>
</file>